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2FFDF" w14:textId="5347BA52" w:rsidR="00945197" w:rsidRPr="00BF6788" w:rsidRDefault="00945197" w:rsidP="00945197">
      <w:pPr>
        <w:spacing w:before="240" w:after="240" w:line="360" w:lineRule="auto"/>
        <w:jc w:val="both"/>
        <w:rPr>
          <w:rStyle w:val="eop"/>
          <w:rFonts w:ascii="Palatino Linotype" w:hAnsi="Palatino Linotype"/>
          <w:color w:val="000000"/>
          <w:shd w:val="clear" w:color="auto" w:fill="FFFFFF"/>
        </w:rPr>
      </w:pPr>
      <w:r w:rsidRPr="00BF6788">
        <w:rPr>
          <w:rStyle w:val="normaltextrun"/>
          <w:rFonts w:ascii="Palatino Linotype" w:hAnsi="Palatino Linotype"/>
          <w:color w:val="000000"/>
          <w:shd w:val="clear" w:color="auto" w:fill="FFFFFF"/>
        </w:rPr>
        <w:t>Resolución del Pleno del</w:t>
      </w:r>
      <w:r w:rsidRPr="00BF6788">
        <w:rPr>
          <w:rStyle w:val="apple-converted-space"/>
          <w:rFonts w:ascii="Palatino Linotype" w:hAnsi="Palatino Linotype"/>
          <w:color w:val="000000"/>
          <w:shd w:val="clear" w:color="auto" w:fill="FFFFFF"/>
        </w:rPr>
        <w:t> </w:t>
      </w:r>
      <w:r w:rsidRPr="00BF6788">
        <w:rPr>
          <w:rStyle w:val="normaltextrun"/>
          <w:rFonts w:ascii="Palatino Linotype" w:hAnsi="Palatino Linotype"/>
          <w:color w:val="000000"/>
          <w:shd w:val="clear" w:color="auto" w:fill="FFFFFF"/>
        </w:rPr>
        <w:t>Instituto de Tr</w:t>
      </w:r>
      <w:bookmarkStart w:id="0" w:name="_GoBack"/>
      <w:bookmarkEnd w:id="0"/>
      <w:r w:rsidRPr="00BF6788">
        <w:rPr>
          <w:rStyle w:val="normaltextrun"/>
          <w:rFonts w:ascii="Palatino Linotype" w:hAnsi="Palatino Linotype"/>
          <w:color w:val="000000"/>
          <w:shd w:val="clear" w:color="auto" w:fill="FFFFFF"/>
        </w:rPr>
        <w:t xml:space="preserve">ansparencia, Acceso a la Información Pública y Protección de Datos Personales del Estado de México y Municipios, con domicilio </w:t>
      </w:r>
      <w:r w:rsidR="002F0603" w:rsidRPr="00BF6788">
        <w:rPr>
          <w:rStyle w:val="normaltextrun"/>
          <w:rFonts w:ascii="Palatino Linotype" w:hAnsi="Palatino Linotype"/>
          <w:color w:val="000000"/>
          <w:shd w:val="clear" w:color="auto" w:fill="FFFFFF"/>
        </w:rPr>
        <w:t>en Metepec, Estado de México</w:t>
      </w:r>
      <w:r w:rsidR="003E2794" w:rsidRPr="00BF6788">
        <w:rPr>
          <w:rStyle w:val="normaltextrun"/>
          <w:rFonts w:ascii="Palatino Linotype" w:hAnsi="Palatino Linotype"/>
          <w:color w:val="000000"/>
          <w:shd w:val="clear" w:color="auto" w:fill="FFFFFF"/>
        </w:rPr>
        <w:t xml:space="preserve">, de fecha </w:t>
      </w:r>
      <w:r w:rsidR="000330FA">
        <w:rPr>
          <w:rStyle w:val="normaltextrun"/>
          <w:rFonts w:ascii="Palatino Linotype" w:hAnsi="Palatino Linotype"/>
          <w:color w:val="000000"/>
          <w:shd w:val="clear" w:color="auto" w:fill="FFFFFF"/>
        </w:rPr>
        <w:t>treinta</w:t>
      </w:r>
      <w:r w:rsidR="00E71C48" w:rsidRPr="00BF6788">
        <w:rPr>
          <w:rStyle w:val="normaltextrun"/>
          <w:rFonts w:ascii="Palatino Linotype" w:hAnsi="Palatino Linotype"/>
          <w:color w:val="000000"/>
          <w:shd w:val="clear" w:color="auto" w:fill="FFFFFF"/>
        </w:rPr>
        <w:t xml:space="preserve"> </w:t>
      </w:r>
      <w:r w:rsidRPr="00BF6788">
        <w:rPr>
          <w:rStyle w:val="normaltextrun"/>
          <w:rFonts w:ascii="Palatino Linotype" w:hAnsi="Palatino Linotype"/>
          <w:color w:val="000000"/>
          <w:shd w:val="clear" w:color="auto" w:fill="FFFFFF"/>
        </w:rPr>
        <w:t xml:space="preserve">de </w:t>
      </w:r>
      <w:r w:rsidR="00E71C48" w:rsidRPr="00BF6788">
        <w:rPr>
          <w:rStyle w:val="normaltextrun"/>
          <w:rFonts w:ascii="Palatino Linotype" w:hAnsi="Palatino Linotype"/>
          <w:color w:val="000000"/>
          <w:shd w:val="clear" w:color="auto" w:fill="FFFFFF"/>
        </w:rPr>
        <w:t xml:space="preserve">enero </w:t>
      </w:r>
      <w:r w:rsidR="005A25CE" w:rsidRPr="00BF6788">
        <w:rPr>
          <w:rStyle w:val="normaltextrun"/>
          <w:rFonts w:ascii="Palatino Linotype" w:hAnsi="Palatino Linotype"/>
          <w:color w:val="000000"/>
          <w:shd w:val="clear" w:color="auto" w:fill="FFFFFF"/>
        </w:rPr>
        <w:t>de dos mil dieci</w:t>
      </w:r>
      <w:r w:rsidR="00F3217F" w:rsidRPr="00BF6788">
        <w:rPr>
          <w:rStyle w:val="normaltextrun"/>
          <w:rFonts w:ascii="Palatino Linotype" w:hAnsi="Palatino Linotype"/>
          <w:color w:val="000000"/>
          <w:shd w:val="clear" w:color="auto" w:fill="FFFFFF"/>
        </w:rPr>
        <w:t>nueve</w:t>
      </w:r>
      <w:r w:rsidRPr="00BF6788">
        <w:rPr>
          <w:rStyle w:val="normaltextrun"/>
          <w:rFonts w:ascii="Palatino Linotype" w:hAnsi="Palatino Linotype"/>
          <w:color w:val="000000"/>
          <w:shd w:val="clear" w:color="auto" w:fill="FFFFFF"/>
        </w:rPr>
        <w:t>.</w:t>
      </w:r>
    </w:p>
    <w:p w14:paraId="1F43FAE6" w14:textId="65973F20" w:rsidR="007C0C83" w:rsidRPr="00BF6788" w:rsidRDefault="00945197" w:rsidP="00945197">
      <w:pPr>
        <w:spacing w:before="240" w:after="240" w:line="360" w:lineRule="auto"/>
        <w:jc w:val="both"/>
        <w:rPr>
          <w:rFonts w:ascii="Palatino Linotype" w:hAnsi="Palatino Linotype" w:cs="Arial"/>
        </w:rPr>
      </w:pPr>
      <w:r w:rsidRPr="00BF6788">
        <w:rPr>
          <w:rFonts w:ascii="Palatino Linotype" w:hAnsi="Palatino Linotype" w:cs="Arial"/>
          <w:b/>
        </w:rPr>
        <w:t>Visto</w:t>
      </w:r>
      <w:r w:rsidR="00A765B6" w:rsidRPr="00BF6788">
        <w:rPr>
          <w:rFonts w:ascii="Palatino Linotype" w:hAnsi="Palatino Linotype" w:cs="Arial"/>
        </w:rPr>
        <w:t xml:space="preserve"> </w:t>
      </w:r>
      <w:r w:rsidR="000B508F" w:rsidRPr="00BF6788">
        <w:rPr>
          <w:rFonts w:ascii="Palatino Linotype" w:hAnsi="Palatino Linotype" w:cs="Arial"/>
        </w:rPr>
        <w:t>e</w:t>
      </w:r>
      <w:r w:rsidR="00A765B6" w:rsidRPr="00BF6788">
        <w:rPr>
          <w:rFonts w:ascii="Palatino Linotype" w:hAnsi="Palatino Linotype" w:cs="Arial"/>
        </w:rPr>
        <w:t>l</w:t>
      </w:r>
      <w:r w:rsidRPr="00BF6788">
        <w:rPr>
          <w:rFonts w:ascii="Palatino Linotype" w:hAnsi="Palatino Linotype" w:cs="Arial"/>
        </w:rPr>
        <w:t xml:space="preserve"> expediente relativo al</w:t>
      </w:r>
      <w:r w:rsidR="000B508F" w:rsidRPr="00BF6788">
        <w:rPr>
          <w:rFonts w:ascii="Palatino Linotype" w:hAnsi="Palatino Linotype" w:cs="Arial"/>
        </w:rPr>
        <w:t xml:space="preserve"> </w:t>
      </w:r>
      <w:r w:rsidRPr="00BF6788">
        <w:rPr>
          <w:rFonts w:ascii="Palatino Linotype" w:hAnsi="Palatino Linotype" w:cs="Arial"/>
        </w:rPr>
        <w:t xml:space="preserve">recurso de revisión </w:t>
      </w:r>
      <w:r w:rsidR="00AF4CE0" w:rsidRPr="00BF6788">
        <w:rPr>
          <w:rFonts w:ascii="Palatino Linotype" w:hAnsi="Palatino Linotype" w:cs="Arial"/>
          <w:b/>
          <w:bCs/>
        </w:rPr>
        <w:t>0</w:t>
      </w:r>
      <w:r w:rsidR="00A076FB" w:rsidRPr="00BF6788">
        <w:rPr>
          <w:rFonts w:ascii="Palatino Linotype" w:hAnsi="Palatino Linotype" w:cs="Arial"/>
          <w:b/>
          <w:bCs/>
        </w:rPr>
        <w:t>4</w:t>
      </w:r>
      <w:r w:rsidR="00494534" w:rsidRPr="00BF6788">
        <w:rPr>
          <w:rFonts w:ascii="Palatino Linotype" w:hAnsi="Palatino Linotype" w:cs="Arial"/>
          <w:b/>
          <w:bCs/>
        </w:rPr>
        <w:t>619</w:t>
      </w:r>
      <w:r w:rsidR="00BF445D" w:rsidRPr="00BF6788">
        <w:rPr>
          <w:rFonts w:ascii="Palatino Linotype" w:hAnsi="Palatino Linotype" w:cs="Arial"/>
          <w:b/>
          <w:bCs/>
        </w:rPr>
        <w:t>/INFOEM/IP/RR/201</w:t>
      </w:r>
      <w:r w:rsidR="002101C7" w:rsidRPr="00BF6788">
        <w:rPr>
          <w:rFonts w:ascii="Palatino Linotype" w:hAnsi="Palatino Linotype" w:cs="Arial"/>
          <w:b/>
          <w:bCs/>
        </w:rPr>
        <w:t>8</w:t>
      </w:r>
      <w:r w:rsidR="00A076FB" w:rsidRPr="00BF6788">
        <w:rPr>
          <w:rFonts w:ascii="Palatino Linotype" w:hAnsi="Palatino Linotype" w:cs="Arial"/>
          <w:b/>
          <w:bCs/>
        </w:rPr>
        <w:t xml:space="preserve"> </w:t>
      </w:r>
      <w:r w:rsidRPr="00BF6788">
        <w:rPr>
          <w:rFonts w:ascii="Palatino Linotype" w:hAnsi="Palatino Linotype" w:cs="Arial"/>
        </w:rPr>
        <w:t xml:space="preserve">interpuesto por </w:t>
      </w:r>
      <w:r w:rsidR="00EA4182" w:rsidRPr="00EA4182">
        <w:rPr>
          <w:rFonts w:ascii="Palatino Linotype" w:hAnsi="Palatino Linotype" w:cs="Arial"/>
          <w:b/>
        </w:rPr>
        <w:t>Xxxxxx Xxxxxx</w:t>
      </w:r>
      <w:r w:rsidRPr="00BF6788">
        <w:rPr>
          <w:rFonts w:ascii="Palatino Linotype" w:hAnsi="Palatino Linotype" w:cs="Arial"/>
        </w:rPr>
        <w:t xml:space="preserve">, </w:t>
      </w:r>
      <w:r w:rsidR="00932A78" w:rsidRPr="00BF6788">
        <w:rPr>
          <w:rFonts w:ascii="Palatino Linotype" w:hAnsi="Palatino Linotype" w:cs="Arial"/>
          <w:color w:val="000000" w:themeColor="text1"/>
        </w:rPr>
        <w:t xml:space="preserve">en lo sucesivo </w:t>
      </w:r>
      <w:r w:rsidR="005A25CE" w:rsidRPr="00BF6788">
        <w:rPr>
          <w:rFonts w:ascii="Palatino Linotype" w:hAnsi="Palatino Linotype" w:cs="Arial"/>
          <w:color w:val="000000" w:themeColor="text1"/>
        </w:rPr>
        <w:t>l</w:t>
      </w:r>
      <w:r w:rsidR="006E1BC0" w:rsidRPr="00BF6788">
        <w:rPr>
          <w:rFonts w:ascii="Palatino Linotype" w:hAnsi="Palatino Linotype" w:cs="Arial"/>
          <w:color w:val="000000" w:themeColor="text1"/>
        </w:rPr>
        <w:t>a</w:t>
      </w:r>
      <w:r w:rsidRPr="00BF6788">
        <w:rPr>
          <w:rFonts w:ascii="Palatino Linotype" w:hAnsi="Palatino Linotype" w:cs="Arial"/>
          <w:color w:val="000000" w:themeColor="text1"/>
        </w:rPr>
        <w:t xml:space="preserve"> </w:t>
      </w:r>
      <w:r w:rsidRPr="00BF6788">
        <w:rPr>
          <w:rFonts w:ascii="Palatino Linotype" w:hAnsi="Palatino Linotype" w:cs="Arial"/>
          <w:b/>
          <w:color w:val="000000" w:themeColor="text1"/>
        </w:rPr>
        <w:t>recurrente</w:t>
      </w:r>
      <w:r w:rsidRPr="00BF6788">
        <w:rPr>
          <w:rFonts w:ascii="Palatino Linotype" w:hAnsi="Palatino Linotype" w:cs="Arial"/>
          <w:color w:val="000000" w:themeColor="text1"/>
        </w:rPr>
        <w:t xml:space="preserve"> </w:t>
      </w:r>
      <w:r w:rsidRPr="00BF6788">
        <w:rPr>
          <w:rFonts w:ascii="Palatino Linotype" w:hAnsi="Palatino Linotype" w:cs="Arial"/>
        </w:rPr>
        <w:t xml:space="preserve">en contra </w:t>
      </w:r>
      <w:r w:rsidR="000662B2" w:rsidRPr="00BF6788">
        <w:rPr>
          <w:rFonts w:ascii="Palatino Linotype" w:hAnsi="Palatino Linotype" w:cs="Arial"/>
        </w:rPr>
        <w:t xml:space="preserve">de </w:t>
      </w:r>
      <w:r w:rsidR="006E1BC0" w:rsidRPr="00BF6788">
        <w:rPr>
          <w:rFonts w:ascii="Palatino Linotype" w:hAnsi="Palatino Linotype" w:cs="Arial"/>
        </w:rPr>
        <w:t xml:space="preserve">la </w:t>
      </w:r>
      <w:r w:rsidRPr="00BF6788">
        <w:rPr>
          <w:rFonts w:ascii="Palatino Linotype" w:hAnsi="Palatino Linotype" w:cs="Arial"/>
        </w:rPr>
        <w:t>respuesta a su</w:t>
      </w:r>
      <w:r w:rsidR="00A765B6" w:rsidRPr="00BF6788">
        <w:rPr>
          <w:rFonts w:ascii="Palatino Linotype" w:hAnsi="Palatino Linotype" w:cs="Arial"/>
        </w:rPr>
        <w:t>s</w:t>
      </w:r>
      <w:r w:rsidRPr="00BF6788">
        <w:rPr>
          <w:rFonts w:ascii="Palatino Linotype" w:hAnsi="Palatino Linotype" w:cs="Arial"/>
        </w:rPr>
        <w:t xml:space="preserve"> solicitud de información con número de folio </w:t>
      </w:r>
      <w:r w:rsidR="00AF4CE0" w:rsidRPr="00BF6788">
        <w:rPr>
          <w:rFonts w:ascii="Palatino Linotype" w:hAnsi="Palatino Linotype" w:cs="Arial"/>
          <w:b/>
        </w:rPr>
        <w:t>0</w:t>
      </w:r>
      <w:r w:rsidR="001772E0" w:rsidRPr="00BF6788">
        <w:rPr>
          <w:rFonts w:ascii="Palatino Linotype" w:hAnsi="Palatino Linotype" w:cs="Arial"/>
          <w:b/>
        </w:rPr>
        <w:t>0</w:t>
      </w:r>
      <w:r w:rsidR="00494534" w:rsidRPr="00BF6788">
        <w:rPr>
          <w:rFonts w:ascii="Palatino Linotype" w:hAnsi="Palatino Linotype" w:cs="Arial"/>
          <w:b/>
        </w:rPr>
        <w:t>144</w:t>
      </w:r>
      <w:r w:rsidRPr="00BF6788">
        <w:rPr>
          <w:rFonts w:ascii="Palatino Linotype" w:hAnsi="Palatino Linotype" w:cs="Arial"/>
          <w:b/>
        </w:rPr>
        <w:t>/</w:t>
      </w:r>
      <w:r w:rsidR="00494534" w:rsidRPr="00BF6788">
        <w:rPr>
          <w:rFonts w:ascii="Palatino Linotype" w:hAnsi="Palatino Linotype" w:cs="Arial"/>
          <w:b/>
        </w:rPr>
        <w:t>OZUMBA</w:t>
      </w:r>
      <w:r w:rsidR="00926CCE" w:rsidRPr="00BF6788">
        <w:rPr>
          <w:rFonts w:ascii="Palatino Linotype" w:hAnsi="Palatino Linotype" w:cs="Arial"/>
          <w:b/>
        </w:rPr>
        <w:t>/IP/201</w:t>
      </w:r>
      <w:r w:rsidR="001772E0" w:rsidRPr="00BF6788">
        <w:rPr>
          <w:rFonts w:ascii="Palatino Linotype" w:hAnsi="Palatino Linotype" w:cs="Arial"/>
          <w:b/>
        </w:rPr>
        <w:t>8</w:t>
      </w:r>
      <w:r w:rsidRPr="00BF6788">
        <w:rPr>
          <w:rFonts w:ascii="Palatino Linotype" w:hAnsi="Palatino Linotype" w:cs="Arial"/>
        </w:rPr>
        <w:t xml:space="preserve">, por parte del </w:t>
      </w:r>
      <w:r w:rsidR="00A076FB" w:rsidRPr="00BF6788">
        <w:rPr>
          <w:rFonts w:ascii="Palatino Linotype" w:hAnsi="Palatino Linotype" w:cs="Arial"/>
          <w:b/>
        </w:rPr>
        <w:t xml:space="preserve">Ayuntamiento de </w:t>
      </w:r>
      <w:r w:rsidR="00494534" w:rsidRPr="00BF6788">
        <w:rPr>
          <w:rFonts w:ascii="Palatino Linotype" w:hAnsi="Palatino Linotype" w:cs="Arial"/>
          <w:b/>
        </w:rPr>
        <w:t>Ozumba</w:t>
      </w:r>
      <w:r w:rsidR="0064455D" w:rsidRPr="00BF6788">
        <w:rPr>
          <w:rFonts w:ascii="Palatino Linotype" w:hAnsi="Palatino Linotype" w:cs="Arial"/>
        </w:rPr>
        <w:t xml:space="preserve">, </w:t>
      </w:r>
      <w:r w:rsidRPr="00BF6788">
        <w:rPr>
          <w:rFonts w:ascii="Palatino Linotype" w:hAnsi="Palatino Linotype" w:cs="Arial"/>
        </w:rPr>
        <w:t xml:space="preserve">en lo sucesivo el </w:t>
      </w:r>
      <w:r w:rsidRPr="00BF6788">
        <w:rPr>
          <w:rFonts w:ascii="Palatino Linotype" w:hAnsi="Palatino Linotype" w:cs="Arial"/>
          <w:b/>
        </w:rPr>
        <w:t xml:space="preserve">Sujeto Obligado; </w:t>
      </w:r>
      <w:r w:rsidRPr="00BF6788">
        <w:rPr>
          <w:rFonts w:ascii="Palatino Linotype" w:hAnsi="Palatino Linotype" w:cs="Arial"/>
        </w:rPr>
        <w:t>se procede a dictar la presente resolución, con base en lo siguiente.</w:t>
      </w:r>
    </w:p>
    <w:p w14:paraId="54CA7974" w14:textId="77777777" w:rsidR="00945197" w:rsidRPr="00BF6788" w:rsidRDefault="00945197" w:rsidP="00CC035E">
      <w:pPr>
        <w:pStyle w:val="Prrafodelista"/>
        <w:numPr>
          <w:ilvl w:val="0"/>
          <w:numId w:val="1"/>
        </w:numPr>
        <w:spacing w:before="240" w:after="240" w:line="360" w:lineRule="auto"/>
        <w:ind w:left="1077"/>
        <w:contextualSpacing/>
        <w:jc w:val="center"/>
        <w:rPr>
          <w:rFonts w:ascii="Palatino Linotype" w:hAnsi="Palatino Linotype" w:cs="Arial"/>
          <w:b/>
        </w:rPr>
      </w:pPr>
      <w:r w:rsidRPr="00BF6788">
        <w:rPr>
          <w:rFonts w:ascii="Palatino Linotype" w:hAnsi="Palatino Linotype" w:cs="Arial"/>
          <w:b/>
        </w:rPr>
        <w:t>A N T E C E D E N T E S:</w:t>
      </w:r>
    </w:p>
    <w:p w14:paraId="76A247E8" w14:textId="383C7684" w:rsidR="00945197" w:rsidRPr="00BF6788" w:rsidRDefault="00945197" w:rsidP="00945197">
      <w:pPr>
        <w:spacing w:before="240" w:after="240" w:line="360" w:lineRule="auto"/>
        <w:jc w:val="both"/>
        <w:rPr>
          <w:rFonts w:ascii="Palatino Linotype" w:hAnsi="Palatino Linotype" w:cs="Arial"/>
          <w:color w:val="000000" w:themeColor="text1"/>
        </w:rPr>
      </w:pPr>
      <w:r w:rsidRPr="00BF6788">
        <w:rPr>
          <w:rFonts w:ascii="Palatino Linotype" w:hAnsi="Palatino Linotype" w:cs="Arial"/>
          <w:b/>
        </w:rPr>
        <w:t xml:space="preserve">1. Solicitud de acceso a la información. </w:t>
      </w:r>
      <w:r w:rsidRPr="00BF6788">
        <w:rPr>
          <w:rFonts w:ascii="Palatino Linotype" w:hAnsi="Palatino Linotype" w:cs="Arial"/>
        </w:rPr>
        <w:t>Con fecha</w:t>
      </w:r>
      <w:r w:rsidR="000F3E2E" w:rsidRPr="00BF6788">
        <w:rPr>
          <w:rFonts w:ascii="Palatino Linotype" w:hAnsi="Palatino Linotype" w:cs="Arial"/>
        </w:rPr>
        <w:t xml:space="preserve"> </w:t>
      </w:r>
      <w:r w:rsidR="00494534" w:rsidRPr="00BF6788">
        <w:rPr>
          <w:rFonts w:ascii="Palatino Linotype" w:hAnsi="Palatino Linotype" w:cs="Arial"/>
        </w:rPr>
        <w:t>ocho</w:t>
      </w:r>
      <w:r w:rsidR="00A076FB" w:rsidRPr="00BF6788">
        <w:rPr>
          <w:rFonts w:ascii="Palatino Linotype" w:hAnsi="Palatino Linotype" w:cs="Arial"/>
        </w:rPr>
        <w:t xml:space="preserve"> </w:t>
      </w:r>
      <w:r w:rsidRPr="00BF6788">
        <w:rPr>
          <w:rFonts w:ascii="Palatino Linotype" w:hAnsi="Palatino Linotype" w:cs="Arial"/>
        </w:rPr>
        <w:t xml:space="preserve">de </w:t>
      </w:r>
      <w:r w:rsidR="00494534" w:rsidRPr="00BF6788">
        <w:rPr>
          <w:rFonts w:ascii="Palatino Linotype" w:hAnsi="Palatino Linotype" w:cs="Arial"/>
        </w:rPr>
        <w:t xml:space="preserve">noviembre </w:t>
      </w:r>
      <w:r w:rsidRPr="00BF6788">
        <w:rPr>
          <w:rFonts w:ascii="Palatino Linotype" w:hAnsi="Palatino Linotype" w:cs="Arial"/>
        </w:rPr>
        <w:t xml:space="preserve">de dos mil </w:t>
      </w:r>
      <w:r w:rsidR="00A765B6" w:rsidRPr="00BF6788">
        <w:rPr>
          <w:rFonts w:ascii="Palatino Linotype" w:hAnsi="Palatino Linotype" w:cs="Arial"/>
        </w:rPr>
        <w:t>dieci</w:t>
      </w:r>
      <w:r w:rsidR="001772E0" w:rsidRPr="00BF6788">
        <w:rPr>
          <w:rFonts w:ascii="Palatino Linotype" w:hAnsi="Palatino Linotype" w:cs="Arial"/>
        </w:rPr>
        <w:t>ocho</w:t>
      </w:r>
      <w:r w:rsidR="00853688" w:rsidRPr="00BF6788">
        <w:rPr>
          <w:rFonts w:ascii="Palatino Linotype" w:hAnsi="Palatino Linotype" w:cs="Arial"/>
        </w:rPr>
        <w:t>, la</w:t>
      </w:r>
      <w:r w:rsidRPr="00BF6788">
        <w:rPr>
          <w:rFonts w:ascii="Palatino Linotype" w:hAnsi="Palatino Linotype" w:cs="Arial"/>
        </w:rPr>
        <w:t xml:space="preserve"> </w:t>
      </w:r>
      <w:r w:rsidR="00E91A0F" w:rsidRPr="00BF6788">
        <w:rPr>
          <w:rFonts w:ascii="Palatino Linotype" w:hAnsi="Palatino Linotype" w:cs="Arial"/>
        </w:rPr>
        <w:t>parte</w:t>
      </w:r>
      <w:r w:rsidRPr="00BF6788">
        <w:rPr>
          <w:rFonts w:ascii="Palatino Linotype" w:hAnsi="Palatino Linotype" w:cs="Arial"/>
        </w:rPr>
        <w:t xml:space="preserve"> </w:t>
      </w:r>
      <w:r w:rsidRPr="00BF6788">
        <w:rPr>
          <w:rFonts w:ascii="Palatino Linotype" w:hAnsi="Palatino Linotype" w:cs="Arial"/>
          <w:b/>
        </w:rPr>
        <w:t>recurrente</w:t>
      </w:r>
      <w:r w:rsidR="00A765B6" w:rsidRPr="00BF6788">
        <w:rPr>
          <w:rFonts w:ascii="Palatino Linotype" w:hAnsi="Palatino Linotype" w:cs="Arial"/>
        </w:rPr>
        <w:t xml:space="preserve"> formuló solicitud </w:t>
      </w:r>
      <w:r w:rsidRPr="00BF6788">
        <w:rPr>
          <w:rFonts w:ascii="Palatino Linotype" w:hAnsi="Palatino Linotype" w:cs="Arial"/>
        </w:rPr>
        <w:t xml:space="preserve">de acceso a información pública al </w:t>
      </w:r>
      <w:r w:rsidRPr="00BF6788">
        <w:rPr>
          <w:rFonts w:ascii="Palatino Linotype" w:hAnsi="Palatino Linotype" w:cs="Arial"/>
          <w:b/>
        </w:rPr>
        <w:t>Sujeto Obligado</w:t>
      </w:r>
      <w:r w:rsidRPr="00BF6788">
        <w:rPr>
          <w:rFonts w:ascii="Palatino Linotype" w:hAnsi="Palatino Linotype" w:cs="Arial"/>
        </w:rPr>
        <w:t xml:space="preserve"> a través </w:t>
      </w:r>
      <w:r w:rsidR="00A076FB" w:rsidRPr="00BF6788">
        <w:rPr>
          <w:rFonts w:ascii="Palatino Linotype" w:hAnsi="Palatino Linotype" w:cs="Arial"/>
        </w:rPr>
        <w:t>d</w:t>
      </w:r>
      <w:r w:rsidR="00B1091A" w:rsidRPr="00BF6788">
        <w:rPr>
          <w:rFonts w:ascii="Palatino Linotype" w:hAnsi="Palatino Linotype" w:cs="Arial"/>
        </w:rPr>
        <w:t>el</w:t>
      </w:r>
      <w:r w:rsidRPr="00BF6788">
        <w:rPr>
          <w:rFonts w:ascii="Palatino Linotype" w:hAnsi="Palatino Linotype" w:cs="Arial"/>
        </w:rPr>
        <w:t xml:space="preserve"> Sistema de Acceso a la Información Mexiquense, en adelante </w:t>
      </w:r>
      <w:r w:rsidRPr="00BF6788">
        <w:rPr>
          <w:rFonts w:ascii="Palatino Linotype" w:hAnsi="Palatino Linotype" w:cs="Arial"/>
          <w:b/>
        </w:rPr>
        <w:t>SAIMEX,</w:t>
      </w:r>
      <w:r w:rsidRPr="00BF6788">
        <w:rPr>
          <w:rFonts w:ascii="Palatino Linotype" w:hAnsi="Palatino Linotype" w:cs="Arial"/>
        </w:rPr>
        <w:t xml:space="preserve">  </w:t>
      </w:r>
      <w:r w:rsidRPr="00BF6788">
        <w:rPr>
          <w:rFonts w:ascii="Palatino Linotype" w:hAnsi="Palatino Linotype" w:cs="Arial"/>
          <w:color w:val="000000" w:themeColor="text1"/>
        </w:rPr>
        <w:t>requiriéndole lo siguiente:</w:t>
      </w:r>
    </w:p>
    <w:p w14:paraId="007763C4" w14:textId="6DCAA9F8" w:rsidR="00945197" w:rsidRPr="00BF6788" w:rsidRDefault="000B508F" w:rsidP="000F3E2E">
      <w:pPr>
        <w:ind w:left="851" w:right="900"/>
        <w:jc w:val="both"/>
        <w:rPr>
          <w:rFonts w:ascii="Palatino Linotype" w:hAnsi="Palatino Linotype"/>
          <w:i/>
          <w:color w:val="000000"/>
          <w:sz w:val="22"/>
          <w:szCs w:val="22"/>
        </w:rPr>
      </w:pPr>
      <w:r w:rsidRPr="00BF6788">
        <w:rPr>
          <w:rFonts w:ascii="Palatino Linotype" w:hAnsi="Palatino Linotype"/>
          <w:i/>
          <w:color w:val="000000"/>
          <w:sz w:val="22"/>
          <w:szCs w:val="22"/>
        </w:rPr>
        <w:t xml:space="preserve"> </w:t>
      </w:r>
      <w:r w:rsidR="00494534" w:rsidRPr="00BF6788">
        <w:rPr>
          <w:rFonts w:ascii="Palatino Linotype" w:hAnsi="Palatino Linotype"/>
          <w:i/>
          <w:color w:val="000000"/>
          <w:sz w:val="22"/>
          <w:szCs w:val="22"/>
        </w:rPr>
        <w:t>“Quiero un informe detallado trimestal del Quinto Regidor, René Vidal Pérez y que ha hecho por la comunidad del municipio de Ozumba así como de Tecalco, especificando sus gestiones y cuales de ellas han sido aterrizadas.</w:t>
      </w:r>
      <w:r w:rsidR="00945197" w:rsidRPr="00BF6788">
        <w:rPr>
          <w:rFonts w:ascii="Palatino Linotype" w:hAnsi="Palatino Linotype"/>
          <w:i/>
          <w:color w:val="000000"/>
          <w:sz w:val="22"/>
          <w:szCs w:val="22"/>
        </w:rPr>
        <w:t>” (sic)</w:t>
      </w:r>
    </w:p>
    <w:p w14:paraId="57FA3455" w14:textId="47B3C575" w:rsidR="00932A78" w:rsidRPr="00BF6788" w:rsidRDefault="00945197" w:rsidP="00945197">
      <w:pPr>
        <w:spacing w:before="240" w:after="240" w:line="360" w:lineRule="auto"/>
        <w:jc w:val="both"/>
        <w:rPr>
          <w:rFonts w:ascii="Palatino Linotype" w:hAnsi="Palatino Linotype" w:cs="Arial"/>
        </w:rPr>
      </w:pPr>
      <w:r w:rsidRPr="00BF6788">
        <w:rPr>
          <w:rFonts w:ascii="Palatino Linotype" w:hAnsi="Palatino Linotype" w:cs="Arial"/>
          <w:b/>
        </w:rPr>
        <w:t>Modalidad de entrega</w:t>
      </w:r>
      <w:r w:rsidR="00BD412E" w:rsidRPr="00BF6788">
        <w:rPr>
          <w:rFonts w:ascii="Palatino Linotype" w:hAnsi="Palatino Linotype" w:cs="Arial"/>
          <w:b/>
        </w:rPr>
        <w:t xml:space="preserve"> de la información</w:t>
      </w:r>
      <w:r w:rsidRPr="00BF6788">
        <w:rPr>
          <w:rFonts w:ascii="Palatino Linotype" w:hAnsi="Palatino Linotype" w:cs="Arial"/>
          <w:b/>
        </w:rPr>
        <w:t xml:space="preserve">: </w:t>
      </w:r>
      <w:r w:rsidR="00353917" w:rsidRPr="00BF6788">
        <w:rPr>
          <w:rFonts w:ascii="Palatino Linotype" w:hAnsi="Palatino Linotype" w:cs="Arial"/>
        </w:rPr>
        <w:t>a través del SAIMEX.</w:t>
      </w:r>
    </w:p>
    <w:p w14:paraId="0CA15F5B" w14:textId="5FD17890" w:rsidR="00916094" w:rsidRPr="00BF6788" w:rsidRDefault="00401D69" w:rsidP="000B508F">
      <w:pPr>
        <w:spacing w:before="240" w:after="240" w:line="360" w:lineRule="auto"/>
        <w:jc w:val="both"/>
        <w:rPr>
          <w:rFonts w:ascii="Palatino Linotype" w:hAnsi="Palatino Linotype" w:cs="Arial"/>
        </w:rPr>
      </w:pPr>
      <w:r w:rsidRPr="00BF6788">
        <w:rPr>
          <w:rFonts w:ascii="Palatino Linotype" w:hAnsi="Palatino Linotype" w:cs="Arial"/>
          <w:b/>
        </w:rPr>
        <w:t>2</w:t>
      </w:r>
      <w:r w:rsidR="00C42946" w:rsidRPr="00BF6788">
        <w:rPr>
          <w:rFonts w:ascii="Palatino Linotype" w:hAnsi="Palatino Linotype" w:cs="Arial"/>
          <w:b/>
        </w:rPr>
        <w:t>.</w:t>
      </w:r>
      <w:r w:rsidR="007E0581" w:rsidRPr="00BF6788">
        <w:rPr>
          <w:rFonts w:ascii="Palatino Linotype" w:hAnsi="Palatino Linotype" w:cs="Arial"/>
          <w:b/>
        </w:rPr>
        <w:t xml:space="preserve"> Respuesta</w:t>
      </w:r>
      <w:r w:rsidR="001667DA" w:rsidRPr="00BF6788">
        <w:rPr>
          <w:rFonts w:ascii="Palatino Linotype" w:hAnsi="Palatino Linotype" w:cs="Arial"/>
          <w:b/>
        </w:rPr>
        <w:t>s</w:t>
      </w:r>
      <w:r w:rsidR="00A53FDA" w:rsidRPr="00BF6788">
        <w:rPr>
          <w:rFonts w:ascii="Palatino Linotype" w:hAnsi="Palatino Linotype" w:cs="Arial"/>
          <w:b/>
        </w:rPr>
        <w:t xml:space="preserve">. </w:t>
      </w:r>
      <w:r w:rsidR="00916094" w:rsidRPr="00BF6788">
        <w:rPr>
          <w:rFonts w:ascii="Palatino Linotype" w:hAnsi="Palatino Linotype" w:cs="Arial"/>
        </w:rPr>
        <w:t xml:space="preserve">En fecha </w:t>
      </w:r>
      <w:r w:rsidR="00494534" w:rsidRPr="00BF6788">
        <w:rPr>
          <w:rFonts w:ascii="Palatino Linotype" w:hAnsi="Palatino Linotype" w:cs="Arial"/>
        </w:rPr>
        <w:t xml:space="preserve">veintidós </w:t>
      </w:r>
      <w:r w:rsidR="00916094" w:rsidRPr="00BF6788">
        <w:rPr>
          <w:rFonts w:ascii="Palatino Linotype" w:hAnsi="Palatino Linotype" w:cs="Arial"/>
        </w:rPr>
        <w:t xml:space="preserve">de </w:t>
      </w:r>
      <w:r w:rsidR="00A076FB" w:rsidRPr="00BF6788">
        <w:rPr>
          <w:rFonts w:ascii="Palatino Linotype" w:hAnsi="Palatino Linotype" w:cs="Arial"/>
        </w:rPr>
        <w:t xml:space="preserve">noviembre </w:t>
      </w:r>
      <w:r w:rsidR="00916094" w:rsidRPr="00BF6788">
        <w:rPr>
          <w:rFonts w:ascii="Palatino Linotype" w:hAnsi="Palatino Linotype" w:cs="Arial"/>
        </w:rPr>
        <w:t xml:space="preserve">de dos mil dieciocho el </w:t>
      </w:r>
      <w:r w:rsidR="00916094" w:rsidRPr="00BF6788">
        <w:rPr>
          <w:rFonts w:ascii="Palatino Linotype" w:hAnsi="Palatino Linotype" w:cs="Arial"/>
          <w:b/>
        </w:rPr>
        <w:t>Sujeto Obligado</w:t>
      </w:r>
      <w:r w:rsidR="00B60EDE" w:rsidRPr="00BF6788">
        <w:rPr>
          <w:rFonts w:ascii="Palatino Linotype" w:hAnsi="Palatino Linotype" w:cs="Arial"/>
        </w:rPr>
        <w:t xml:space="preserve"> envió su</w:t>
      </w:r>
      <w:r w:rsidR="00916094" w:rsidRPr="00BF6788">
        <w:rPr>
          <w:rFonts w:ascii="Palatino Linotype" w:hAnsi="Palatino Linotype" w:cs="Arial"/>
        </w:rPr>
        <w:t xml:space="preserve"> respuesta a la solicitud de acceso a la info</w:t>
      </w:r>
      <w:r w:rsidR="000B508F" w:rsidRPr="00BF6788">
        <w:rPr>
          <w:rFonts w:ascii="Palatino Linotype" w:hAnsi="Palatino Linotype" w:cs="Arial"/>
        </w:rPr>
        <w:t xml:space="preserve">rmación a través del SAIMEX, la </w:t>
      </w:r>
      <w:r w:rsidR="00916094" w:rsidRPr="00BF6788">
        <w:rPr>
          <w:rFonts w:ascii="Palatino Linotype" w:hAnsi="Palatino Linotype" w:cs="Arial"/>
        </w:rPr>
        <w:t>cua</w:t>
      </w:r>
      <w:r w:rsidR="000B508F" w:rsidRPr="00BF6788">
        <w:rPr>
          <w:rFonts w:ascii="Palatino Linotype" w:hAnsi="Palatino Linotype" w:cs="Arial"/>
        </w:rPr>
        <w:t>l</w:t>
      </w:r>
      <w:r w:rsidR="00916094" w:rsidRPr="00BF6788">
        <w:rPr>
          <w:rFonts w:ascii="Palatino Linotype" w:hAnsi="Palatino Linotype" w:cs="Arial"/>
        </w:rPr>
        <w:t xml:space="preserve"> versa como sigue:</w:t>
      </w:r>
    </w:p>
    <w:p w14:paraId="2CFFC4DA" w14:textId="753A2074" w:rsidR="002179F6" w:rsidRPr="00BF6788" w:rsidRDefault="002179F6" w:rsidP="00494534">
      <w:pPr>
        <w:ind w:left="851" w:right="900"/>
        <w:jc w:val="both"/>
        <w:rPr>
          <w:rFonts w:ascii="Palatino Linotype" w:hAnsi="Palatino Linotype"/>
          <w:i/>
          <w:color w:val="000000"/>
          <w:sz w:val="22"/>
          <w:szCs w:val="22"/>
        </w:rPr>
      </w:pPr>
      <w:r w:rsidRPr="00BF6788">
        <w:rPr>
          <w:rFonts w:ascii="Palatino Linotype" w:hAnsi="Palatino Linotype"/>
          <w:i/>
          <w:color w:val="000000"/>
          <w:sz w:val="22"/>
          <w:szCs w:val="22"/>
        </w:rPr>
        <w:t>“</w:t>
      </w:r>
      <w:r w:rsidR="00494534" w:rsidRPr="00BF6788">
        <w:rPr>
          <w:rFonts w:ascii="Palatino Linotype" w:hAnsi="Palatino Linotype"/>
          <w:i/>
          <w:color w:val="000000"/>
          <w:sz w:val="22"/>
          <w:szCs w:val="22"/>
        </w:rPr>
        <w:t xml:space="preserve">CON BASE EN LA LEY DE TRANSPARENCIA Y ACCESO A LA INFORMACIÓN PÚBLICA DEL ESTADO DE MÉXICO Y MUNICIPIOS HAGO ENTREGA EN ARCHIVO ADJUNTO DE RESPUESTA EMITIDA </w:t>
      </w:r>
      <w:r w:rsidR="00494534" w:rsidRPr="00BF6788">
        <w:rPr>
          <w:rFonts w:ascii="Palatino Linotype" w:hAnsi="Palatino Linotype"/>
          <w:i/>
          <w:color w:val="000000"/>
          <w:sz w:val="22"/>
          <w:szCs w:val="22"/>
        </w:rPr>
        <w:lastRenderedPageBreak/>
        <w:t>POR EL ÁREA CORRESPONDIENTE PARA ATENDER A LO REQUERIDO EN LA SOLICITUD 00144/OZUMBA/IP/2018. SIN OTRO PARTICULAR ME DESPIDO DE USTED.</w:t>
      </w:r>
      <w:r w:rsidRPr="00BF6788">
        <w:rPr>
          <w:rFonts w:ascii="Palatino Linotype" w:hAnsi="Palatino Linotype"/>
          <w:i/>
          <w:color w:val="000000"/>
          <w:sz w:val="22"/>
          <w:szCs w:val="22"/>
        </w:rPr>
        <w:t>” (sic)</w:t>
      </w:r>
    </w:p>
    <w:p w14:paraId="5148AE0E" w14:textId="39004E20" w:rsidR="00A076FB" w:rsidRPr="00BF6788" w:rsidRDefault="00A076FB" w:rsidP="00A076FB">
      <w:pPr>
        <w:spacing w:before="240" w:after="240" w:line="360" w:lineRule="auto"/>
        <w:jc w:val="both"/>
        <w:rPr>
          <w:rFonts w:ascii="Palatino Linotype" w:hAnsi="Palatino Linotype" w:cs="Arial"/>
        </w:rPr>
      </w:pPr>
      <w:r w:rsidRPr="00BF6788">
        <w:rPr>
          <w:rFonts w:ascii="Palatino Linotype" w:hAnsi="Palatino Linotype" w:cs="Arial"/>
          <w:b/>
        </w:rPr>
        <w:t xml:space="preserve">Anexo. </w:t>
      </w:r>
      <w:r w:rsidRPr="00BF6788">
        <w:rPr>
          <w:rFonts w:ascii="Palatino Linotype" w:hAnsi="Palatino Linotype" w:cs="Arial"/>
        </w:rPr>
        <w:t>Junto con la notificación de la respuesta se adjuntó el archivo electrónico denominado “</w:t>
      </w:r>
      <w:r w:rsidR="00494534" w:rsidRPr="00BF6788">
        <w:rPr>
          <w:rFonts w:ascii="Palatino Linotype" w:hAnsi="Palatino Linotype" w:cs="Arial"/>
        </w:rPr>
        <w:t>Quinto Regidor – Solicitud 144</w:t>
      </w:r>
      <w:r w:rsidRPr="00BF6788">
        <w:rPr>
          <w:rFonts w:ascii="Palatino Linotype" w:hAnsi="Palatino Linotype" w:cs="Arial"/>
        </w:rPr>
        <w:t>.pdf”</w:t>
      </w:r>
      <w:r w:rsidR="00D92310" w:rsidRPr="00BF6788">
        <w:rPr>
          <w:rFonts w:ascii="Palatino Linotype" w:hAnsi="Palatino Linotype" w:cs="Arial"/>
        </w:rPr>
        <w:t xml:space="preserve"> el cual </w:t>
      </w:r>
      <w:r w:rsidR="00494534" w:rsidRPr="00BF6788">
        <w:rPr>
          <w:rFonts w:ascii="Palatino Linotype" w:hAnsi="Palatino Linotype" w:cs="Arial"/>
        </w:rPr>
        <w:t>consta de dieciocho fojas a través de las cuales el Quinto Regidor remite la respuesta a la solicitud de información, documento que serpa analizado en el apartado correspondiente</w:t>
      </w:r>
      <w:r w:rsidR="00D92310" w:rsidRPr="00BF6788">
        <w:rPr>
          <w:rFonts w:ascii="Palatino Linotype" w:hAnsi="Palatino Linotype" w:cs="Arial"/>
        </w:rPr>
        <w:t xml:space="preserve">. </w:t>
      </w:r>
    </w:p>
    <w:p w14:paraId="551D0F31" w14:textId="487BEEBC" w:rsidR="00310932" w:rsidRPr="00BF6788" w:rsidRDefault="00401D69" w:rsidP="00945197">
      <w:pPr>
        <w:spacing w:before="240" w:after="240" w:line="360" w:lineRule="auto"/>
        <w:jc w:val="both"/>
        <w:rPr>
          <w:rFonts w:ascii="Palatino Linotype" w:hAnsi="Palatino Linotype" w:cs="Arial"/>
        </w:rPr>
      </w:pPr>
      <w:r w:rsidRPr="00BF6788">
        <w:rPr>
          <w:rFonts w:ascii="Palatino Linotype" w:hAnsi="Palatino Linotype" w:cs="Arial"/>
          <w:b/>
        </w:rPr>
        <w:t>3</w:t>
      </w:r>
      <w:r w:rsidR="00945197" w:rsidRPr="00BF6788">
        <w:rPr>
          <w:rFonts w:ascii="Palatino Linotype" w:hAnsi="Palatino Linotype" w:cs="Arial"/>
          <w:b/>
        </w:rPr>
        <w:t xml:space="preserve">. Interposición del recurso de revisión. </w:t>
      </w:r>
      <w:r w:rsidR="009A167A" w:rsidRPr="00BF6788">
        <w:rPr>
          <w:rFonts w:ascii="Palatino Linotype" w:hAnsi="Palatino Linotype" w:cs="Arial"/>
        </w:rPr>
        <w:t>Inconforme el</w:t>
      </w:r>
      <w:r w:rsidR="00945197" w:rsidRPr="00BF6788">
        <w:rPr>
          <w:rFonts w:ascii="Palatino Linotype" w:hAnsi="Palatino Linotype" w:cs="Arial"/>
        </w:rPr>
        <w:t xml:space="preserve"> solicitante </w:t>
      </w:r>
      <w:r w:rsidR="00B60EDE" w:rsidRPr="00BF6788">
        <w:rPr>
          <w:rFonts w:ascii="Palatino Linotype" w:hAnsi="Palatino Linotype" w:cs="Arial"/>
        </w:rPr>
        <w:t xml:space="preserve">con la </w:t>
      </w:r>
      <w:r w:rsidR="00B2327F" w:rsidRPr="00BF6788">
        <w:rPr>
          <w:rFonts w:ascii="Palatino Linotype" w:hAnsi="Palatino Linotype" w:cs="Arial"/>
        </w:rPr>
        <w:t xml:space="preserve">respuesta </w:t>
      </w:r>
      <w:r w:rsidR="000B508F" w:rsidRPr="00BF6788">
        <w:rPr>
          <w:rFonts w:ascii="Palatino Linotype" w:hAnsi="Palatino Linotype" w:cs="Arial"/>
        </w:rPr>
        <w:t>d</w:t>
      </w:r>
      <w:r w:rsidR="00945197" w:rsidRPr="00BF6788">
        <w:rPr>
          <w:rFonts w:ascii="Palatino Linotype" w:hAnsi="Palatino Linotype" w:cs="Arial"/>
        </w:rPr>
        <w:t xml:space="preserve">el </w:t>
      </w:r>
      <w:r w:rsidR="00945197" w:rsidRPr="00BF6788">
        <w:rPr>
          <w:rFonts w:ascii="Palatino Linotype" w:hAnsi="Palatino Linotype" w:cs="Arial"/>
          <w:b/>
        </w:rPr>
        <w:t>Sujeto Obligado</w:t>
      </w:r>
      <w:r w:rsidR="00945197" w:rsidRPr="00BF6788">
        <w:rPr>
          <w:rFonts w:ascii="Palatino Linotype" w:hAnsi="Palatino Linotype" w:cs="Arial"/>
        </w:rPr>
        <w:t xml:space="preserve"> interpuso </w:t>
      </w:r>
      <w:r w:rsidR="00B60EDE" w:rsidRPr="00BF6788">
        <w:rPr>
          <w:rFonts w:ascii="Palatino Linotype" w:hAnsi="Palatino Linotype" w:cs="Arial"/>
        </w:rPr>
        <w:t xml:space="preserve">el </w:t>
      </w:r>
      <w:r w:rsidR="00945197" w:rsidRPr="00BF6788">
        <w:rPr>
          <w:rFonts w:ascii="Palatino Linotype" w:hAnsi="Palatino Linotype" w:cs="Arial"/>
        </w:rPr>
        <w:t xml:space="preserve">recurso de revisión a través del SAIMEX con fecha </w:t>
      </w:r>
      <w:r w:rsidR="00B60EDE" w:rsidRPr="00BF6788">
        <w:rPr>
          <w:rFonts w:ascii="Palatino Linotype" w:hAnsi="Palatino Linotype" w:cs="Arial"/>
        </w:rPr>
        <w:t>seis</w:t>
      </w:r>
      <w:r w:rsidR="00B2327F" w:rsidRPr="00BF6788">
        <w:rPr>
          <w:rFonts w:ascii="Palatino Linotype" w:hAnsi="Palatino Linotype" w:cs="Arial"/>
        </w:rPr>
        <w:t xml:space="preserve"> </w:t>
      </w:r>
      <w:r w:rsidR="00AB4EDC" w:rsidRPr="00BF6788">
        <w:rPr>
          <w:rFonts w:ascii="Palatino Linotype" w:hAnsi="Palatino Linotype" w:cs="Arial"/>
        </w:rPr>
        <w:t xml:space="preserve">de </w:t>
      </w:r>
      <w:r w:rsidR="0080279C" w:rsidRPr="00BF6788">
        <w:rPr>
          <w:rFonts w:ascii="Palatino Linotype" w:hAnsi="Palatino Linotype" w:cs="Arial"/>
        </w:rPr>
        <w:t>dic</w:t>
      </w:r>
      <w:r w:rsidR="00B60EDE" w:rsidRPr="00BF6788">
        <w:rPr>
          <w:rFonts w:ascii="Palatino Linotype" w:hAnsi="Palatino Linotype" w:cs="Arial"/>
        </w:rPr>
        <w:t xml:space="preserve">iembre </w:t>
      </w:r>
      <w:r w:rsidR="00945197" w:rsidRPr="00BF6788">
        <w:rPr>
          <w:rFonts w:ascii="Palatino Linotype" w:hAnsi="Palatino Linotype" w:cs="Arial"/>
        </w:rPr>
        <w:t xml:space="preserve">de dos mil </w:t>
      </w:r>
      <w:r w:rsidR="006222C6" w:rsidRPr="00BF6788">
        <w:rPr>
          <w:rFonts w:ascii="Palatino Linotype" w:hAnsi="Palatino Linotype" w:cs="Arial"/>
        </w:rPr>
        <w:t>dieci</w:t>
      </w:r>
      <w:r w:rsidR="00010271" w:rsidRPr="00BF6788">
        <w:rPr>
          <w:rFonts w:ascii="Palatino Linotype" w:hAnsi="Palatino Linotype" w:cs="Arial"/>
        </w:rPr>
        <w:t>ocho</w:t>
      </w:r>
      <w:r w:rsidR="00945197" w:rsidRPr="00BF6788">
        <w:rPr>
          <w:rFonts w:ascii="Palatino Linotype" w:hAnsi="Palatino Linotype" w:cs="Arial"/>
        </w:rPr>
        <w:t>, a través de</w:t>
      </w:r>
      <w:r w:rsidR="00B60EDE" w:rsidRPr="00BF6788">
        <w:rPr>
          <w:rFonts w:ascii="Palatino Linotype" w:hAnsi="Palatino Linotype" w:cs="Arial"/>
        </w:rPr>
        <w:t>l</w:t>
      </w:r>
      <w:r w:rsidR="00945197" w:rsidRPr="00BF6788">
        <w:rPr>
          <w:rFonts w:ascii="Palatino Linotype" w:hAnsi="Palatino Linotype" w:cs="Arial"/>
        </w:rPr>
        <w:t xml:space="preserve"> cual</w:t>
      </w:r>
      <w:r w:rsidR="00B60EDE" w:rsidRPr="00BF6788">
        <w:rPr>
          <w:rFonts w:ascii="Palatino Linotype" w:hAnsi="Palatino Linotype" w:cs="Arial"/>
        </w:rPr>
        <w:t xml:space="preserve"> </w:t>
      </w:r>
      <w:r w:rsidR="00945197" w:rsidRPr="00BF6788">
        <w:rPr>
          <w:rFonts w:ascii="Palatino Linotype" w:hAnsi="Palatino Linotype" w:cs="Arial"/>
        </w:rPr>
        <w:t xml:space="preserve">expresó </w:t>
      </w:r>
      <w:r w:rsidR="00AB4EDC" w:rsidRPr="00BF6788">
        <w:rPr>
          <w:rFonts w:ascii="Palatino Linotype" w:hAnsi="Palatino Linotype" w:cs="Arial"/>
        </w:rPr>
        <w:t>lo siguiente:</w:t>
      </w:r>
    </w:p>
    <w:p w14:paraId="296CED4A" w14:textId="77777777" w:rsidR="00F74B4F" w:rsidRPr="00BF6788" w:rsidRDefault="00F74B4F" w:rsidP="00F74B4F">
      <w:pPr>
        <w:spacing w:line="360" w:lineRule="auto"/>
        <w:rPr>
          <w:rFonts w:ascii="Palatino Linotype" w:hAnsi="Palatino Linotype" w:cs="Arial"/>
          <w:b/>
        </w:rPr>
      </w:pPr>
      <w:r w:rsidRPr="00BF6788">
        <w:rPr>
          <w:rFonts w:ascii="Palatino Linotype" w:hAnsi="Palatino Linotype" w:cs="Arial"/>
          <w:b/>
        </w:rPr>
        <w:t>a) Acto impugnado.</w:t>
      </w:r>
    </w:p>
    <w:p w14:paraId="2C1BC92F" w14:textId="165E7C16" w:rsidR="00F74B4F" w:rsidRPr="00BF6788" w:rsidRDefault="007B2F4C" w:rsidP="00452836">
      <w:pPr>
        <w:spacing w:before="240" w:after="240"/>
        <w:ind w:left="851" w:right="900"/>
        <w:jc w:val="both"/>
        <w:rPr>
          <w:rFonts w:ascii="Palatino Linotype" w:hAnsi="Palatino Linotype"/>
          <w:i/>
          <w:color w:val="000000"/>
          <w:sz w:val="22"/>
          <w:szCs w:val="22"/>
        </w:rPr>
      </w:pPr>
      <w:r w:rsidRPr="00BF6788">
        <w:rPr>
          <w:rFonts w:ascii="Palatino Linotype" w:hAnsi="Palatino Linotype"/>
          <w:i/>
          <w:color w:val="000000"/>
          <w:sz w:val="22"/>
          <w:szCs w:val="22"/>
        </w:rPr>
        <w:t>“</w:t>
      </w:r>
      <w:r w:rsidR="00303944" w:rsidRPr="00BF6788">
        <w:rPr>
          <w:rFonts w:ascii="Palatino Linotype" w:hAnsi="Palatino Linotype"/>
          <w:i/>
          <w:color w:val="000000"/>
          <w:sz w:val="22"/>
          <w:szCs w:val="22"/>
        </w:rPr>
        <w:t>Manifiesto mi inconformidad, por lo siguiente: No hace completamente referencia a sus actividades, menciona otra área. En relacion a las gestiones, no menciona cuáles son esas gestiones, ni seguimiento alguno, ni cuáles de ellas se llevaron a cabo. Tampoco menciona que hizo por la Delegacion de San Mateo Tecalco, que es donde el Regidor vive.</w:t>
      </w:r>
      <w:r w:rsidRPr="00BF6788">
        <w:rPr>
          <w:rFonts w:ascii="Palatino Linotype" w:hAnsi="Palatino Linotype"/>
          <w:i/>
          <w:color w:val="000000"/>
          <w:sz w:val="22"/>
          <w:szCs w:val="22"/>
        </w:rPr>
        <w:t>” (sic)</w:t>
      </w:r>
    </w:p>
    <w:p w14:paraId="316934CF" w14:textId="77777777" w:rsidR="00F74B4F" w:rsidRPr="00BF6788" w:rsidRDefault="00F74B4F" w:rsidP="00F74B4F">
      <w:pPr>
        <w:spacing w:line="360" w:lineRule="auto"/>
        <w:jc w:val="both"/>
        <w:rPr>
          <w:rFonts w:ascii="Palatino Linotype" w:hAnsi="Palatino Linotype" w:cs="Arial"/>
          <w:b/>
        </w:rPr>
      </w:pPr>
      <w:r w:rsidRPr="00BF6788">
        <w:rPr>
          <w:rFonts w:ascii="Palatino Linotype" w:hAnsi="Palatino Linotype" w:cs="Arial"/>
          <w:b/>
        </w:rPr>
        <w:t>b) Motivos de inconformidad.</w:t>
      </w:r>
    </w:p>
    <w:p w14:paraId="725BF9A5" w14:textId="23227C2E" w:rsidR="007B2F4C" w:rsidRPr="00BF6788" w:rsidRDefault="007B2F4C" w:rsidP="00010271">
      <w:pPr>
        <w:spacing w:before="240" w:after="240"/>
        <w:ind w:left="851" w:right="900"/>
        <w:jc w:val="both"/>
        <w:rPr>
          <w:rFonts w:ascii="Palatino Linotype" w:hAnsi="Palatino Linotype"/>
          <w:i/>
          <w:color w:val="000000"/>
          <w:sz w:val="22"/>
          <w:szCs w:val="22"/>
        </w:rPr>
      </w:pPr>
      <w:r w:rsidRPr="00BF6788">
        <w:rPr>
          <w:rFonts w:ascii="Palatino Linotype" w:hAnsi="Palatino Linotype"/>
          <w:i/>
          <w:color w:val="000000"/>
          <w:sz w:val="22"/>
          <w:szCs w:val="22"/>
        </w:rPr>
        <w:t>“</w:t>
      </w:r>
      <w:r w:rsidR="00303944" w:rsidRPr="00BF6788">
        <w:rPr>
          <w:rFonts w:ascii="Palatino Linotype" w:hAnsi="Palatino Linotype"/>
          <w:i/>
          <w:color w:val="000000"/>
          <w:sz w:val="22"/>
          <w:szCs w:val="22"/>
        </w:rPr>
        <w:t>la informacion que manifiesta esta incompleta</w:t>
      </w:r>
      <w:r w:rsidRPr="00BF6788">
        <w:rPr>
          <w:rFonts w:ascii="Palatino Linotype" w:hAnsi="Palatino Linotype"/>
          <w:i/>
          <w:color w:val="000000"/>
          <w:sz w:val="22"/>
          <w:szCs w:val="22"/>
        </w:rPr>
        <w:t>” (sic)</w:t>
      </w:r>
    </w:p>
    <w:p w14:paraId="38A57F17" w14:textId="04DEF121" w:rsidR="00C37876" w:rsidRPr="00BF6788" w:rsidRDefault="00401D69" w:rsidP="00C37876">
      <w:pPr>
        <w:spacing w:before="240" w:after="240" w:line="360" w:lineRule="auto"/>
        <w:jc w:val="both"/>
        <w:rPr>
          <w:rFonts w:ascii="Palatino Linotype" w:hAnsi="Palatino Linotype"/>
        </w:rPr>
      </w:pPr>
      <w:r w:rsidRPr="00BF6788">
        <w:rPr>
          <w:rFonts w:ascii="Palatino Linotype" w:hAnsi="Palatino Linotype"/>
          <w:b/>
        </w:rPr>
        <w:t>4</w:t>
      </w:r>
      <w:r w:rsidR="00C37876" w:rsidRPr="00BF6788">
        <w:rPr>
          <w:rFonts w:ascii="Palatino Linotype" w:hAnsi="Palatino Linotype"/>
          <w:b/>
        </w:rPr>
        <w:t xml:space="preserve">. Turno. </w:t>
      </w:r>
      <w:r w:rsidR="00C37876" w:rsidRPr="00BF6788">
        <w:rPr>
          <w:rFonts w:ascii="Palatino Linotype" w:hAnsi="Palatino Linotype"/>
        </w:rPr>
        <w:t xml:space="preserve">De conformidad con el artículo 185, fracción I de la </w:t>
      </w:r>
      <w:r w:rsidR="00C37876" w:rsidRPr="00BF6788">
        <w:rPr>
          <w:rFonts w:ascii="Palatino Linotype" w:hAnsi="Palatino Linotype" w:cs="Arial"/>
        </w:rPr>
        <w:t xml:space="preserve">Ley de Transparencia y Acceso a la Información Pública del Estado de México y Municipios, </w:t>
      </w:r>
      <w:r w:rsidR="00766533" w:rsidRPr="00BF6788">
        <w:rPr>
          <w:rFonts w:ascii="Palatino Linotype" w:hAnsi="Palatino Linotype" w:cs="Arial"/>
        </w:rPr>
        <w:t>e</w:t>
      </w:r>
      <w:r w:rsidR="00C37876" w:rsidRPr="00BF6788">
        <w:rPr>
          <w:rFonts w:ascii="Palatino Linotype" w:hAnsi="Palatino Linotype" w:cs="Arial"/>
        </w:rPr>
        <w:t xml:space="preserve">l recurso de revisión número </w:t>
      </w:r>
      <w:r w:rsidR="009E2863" w:rsidRPr="00BF6788">
        <w:rPr>
          <w:rFonts w:ascii="Palatino Linotype" w:hAnsi="Palatino Linotype" w:cs="Arial"/>
          <w:b/>
          <w:bCs/>
          <w:sz w:val="22"/>
          <w:szCs w:val="22"/>
        </w:rPr>
        <w:t>0</w:t>
      </w:r>
      <w:r w:rsidR="00303944" w:rsidRPr="00BF6788">
        <w:rPr>
          <w:rFonts w:ascii="Palatino Linotype" w:hAnsi="Palatino Linotype" w:cs="Arial"/>
          <w:b/>
          <w:bCs/>
          <w:sz w:val="22"/>
          <w:szCs w:val="22"/>
        </w:rPr>
        <w:t>4619</w:t>
      </w:r>
      <w:r w:rsidR="009E2863" w:rsidRPr="00BF6788">
        <w:rPr>
          <w:rFonts w:ascii="Palatino Linotype" w:hAnsi="Palatino Linotype" w:cs="Arial"/>
          <w:b/>
          <w:bCs/>
          <w:sz w:val="22"/>
          <w:szCs w:val="22"/>
        </w:rPr>
        <w:t>/INFOEM/IP/RR/2018</w:t>
      </w:r>
      <w:r w:rsidR="00766533" w:rsidRPr="00BF6788">
        <w:rPr>
          <w:rFonts w:ascii="Palatino Linotype" w:hAnsi="Palatino Linotype" w:cs="Arial"/>
          <w:b/>
          <w:bCs/>
          <w:sz w:val="22"/>
          <w:szCs w:val="22"/>
        </w:rPr>
        <w:t xml:space="preserve"> </w:t>
      </w:r>
      <w:r w:rsidR="00C37876" w:rsidRPr="00BF6788">
        <w:rPr>
          <w:rFonts w:ascii="Palatino Linotype" w:hAnsi="Palatino Linotype" w:cs="Arial"/>
          <w:bCs/>
          <w:lang w:eastAsia="es-MX"/>
        </w:rPr>
        <w:t>fue</w:t>
      </w:r>
      <w:r w:rsidR="00C37876" w:rsidRPr="00BF6788">
        <w:rPr>
          <w:rFonts w:ascii="Palatino Linotype" w:hAnsi="Palatino Linotype" w:cs="Arial"/>
          <w:b/>
          <w:bCs/>
          <w:lang w:eastAsia="es-MX"/>
        </w:rPr>
        <w:t xml:space="preserve"> </w:t>
      </w:r>
      <w:r w:rsidR="006222C6" w:rsidRPr="00BF6788">
        <w:rPr>
          <w:rFonts w:ascii="Palatino Linotype" w:hAnsi="Palatino Linotype"/>
        </w:rPr>
        <w:t xml:space="preserve">turnado al Comisionado </w:t>
      </w:r>
      <w:r w:rsidR="006222C6" w:rsidRPr="00BF6788">
        <w:rPr>
          <w:rFonts w:ascii="Palatino Linotype" w:hAnsi="Palatino Linotype"/>
          <w:b/>
        </w:rPr>
        <w:t>Javier Martínez Cruz</w:t>
      </w:r>
      <w:r w:rsidR="001C6206" w:rsidRPr="00BF6788">
        <w:rPr>
          <w:rFonts w:ascii="Palatino Linotype" w:hAnsi="Palatino Linotype"/>
          <w:b/>
        </w:rPr>
        <w:t xml:space="preserve"> </w:t>
      </w:r>
      <w:r w:rsidR="006222C6" w:rsidRPr="00BF6788">
        <w:rPr>
          <w:rFonts w:ascii="Palatino Linotype" w:hAnsi="Palatino Linotype"/>
        </w:rPr>
        <w:t xml:space="preserve">a </w:t>
      </w:r>
      <w:r w:rsidR="00C37876" w:rsidRPr="00BF6788">
        <w:rPr>
          <w:rFonts w:ascii="Palatino Linotype" w:hAnsi="Palatino Linotype"/>
        </w:rPr>
        <w:t>efecto de que analizara</w:t>
      </w:r>
      <w:r w:rsidR="006222C6" w:rsidRPr="00BF6788">
        <w:rPr>
          <w:rFonts w:ascii="Palatino Linotype" w:hAnsi="Palatino Linotype"/>
        </w:rPr>
        <w:t>n</w:t>
      </w:r>
      <w:r w:rsidR="00C37876" w:rsidRPr="00BF6788">
        <w:rPr>
          <w:rFonts w:ascii="Palatino Linotype" w:hAnsi="Palatino Linotype"/>
        </w:rPr>
        <w:t xml:space="preserve"> sobre su admisión o su desechamiento.</w:t>
      </w:r>
    </w:p>
    <w:p w14:paraId="40096E39" w14:textId="446A3CD7" w:rsidR="00C37876" w:rsidRPr="00BF6788" w:rsidRDefault="00401D69" w:rsidP="00C37876">
      <w:pPr>
        <w:spacing w:before="240" w:after="240" w:line="360" w:lineRule="auto"/>
        <w:jc w:val="both"/>
        <w:rPr>
          <w:rFonts w:ascii="Palatino Linotype" w:hAnsi="Palatino Linotype" w:cs="Arial"/>
        </w:rPr>
      </w:pPr>
      <w:r w:rsidRPr="00BF6788">
        <w:rPr>
          <w:rFonts w:ascii="Palatino Linotype" w:hAnsi="Palatino Linotype" w:cs="Arial"/>
          <w:b/>
        </w:rPr>
        <w:t>5</w:t>
      </w:r>
      <w:r w:rsidR="00C37876" w:rsidRPr="00BF6788">
        <w:rPr>
          <w:rFonts w:ascii="Palatino Linotype" w:hAnsi="Palatino Linotype" w:cs="Arial"/>
          <w:b/>
        </w:rPr>
        <w:t xml:space="preserve">. Admisión del recurso de revisión: </w:t>
      </w:r>
      <w:r w:rsidR="00C37876" w:rsidRPr="00BF6788">
        <w:rPr>
          <w:rFonts w:ascii="Palatino Linotype" w:hAnsi="Palatino Linotype" w:cs="Arial"/>
        </w:rPr>
        <w:t xml:space="preserve">En </w:t>
      </w:r>
      <w:r w:rsidR="00E03F26" w:rsidRPr="00BF6788">
        <w:rPr>
          <w:rFonts w:ascii="Palatino Linotype" w:hAnsi="Palatino Linotype" w:cs="Arial"/>
        </w:rPr>
        <w:t xml:space="preserve">fecha </w:t>
      </w:r>
      <w:r w:rsidR="0045018B" w:rsidRPr="00BF6788">
        <w:rPr>
          <w:rFonts w:ascii="Palatino Linotype" w:hAnsi="Palatino Linotype" w:cs="Arial"/>
        </w:rPr>
        <w:t>d</w:t>
      </w:r>
      <w:r w:rsidR="00DA0632" w:rsidRPr="00BF6788">
        <w:rPr>
          <w:rFonts w:ascii="Palatino Linotype" w:hAnsi="Palatino Linotype" w:cs="Arial"/>
        </w:rPr>
        <w:t>oce</w:t>
      </w:r>
      <w:r w:rsidR="0045018B" w:rsidRPr="00BF6788">
        <w:rPr>
          <w:rFonts w:ascii="Palatino Linotype" w:hAnsi="Palatino Linotype" w:cs="Arial"/>
        </w:rPr>
        <w:t xml:space="preserve"> de </w:t>
      </w:r>
      <w:r w:rsidR="00303944" w:rsidRPr="00BF6788">
        <w:rPr>
          <w:rFonts w:ascii="Palatino Linotype" w:hAnsi="Palatino Linotype" w:cs="Arial"/>
        </w:rPr>
        <w:t>dic</w:t>
      </w:r>
      <w:r w:rsidR="00DA0632" w:rsidRPr="00BF6788">
        <w:rPr>
          <w:rFonts w:ascii="Palatino Linotype" w:hAnsi="Palatino Linotype" w:cs="Arial"/>
        </w:rPr>
        <w:t xml:space="preserve">iembre </w:t>
      </w:r>
      <w:r w:rsidR="0045018B" w:rsidRPr="00BF6788">
        <w:rPr>
          <w:rFonts w:ascii="Palatino Linotype" w:hAnsi="Palatino Linotype" w:cs="Arial"/>
        </w:rPr>
        <w:t>de</w:t>
      </w:r>
      <w:r w:rsidR="006222C6" w:rsidRPr="00BF6788">
        <w:rPr>
          <w:rFonts w:ascii="Palatino Linotype" w:hAnsi="Palatino Linotype" w:cs="Arial"/>
        </w:rPr>
        <w:t xml:space="preserve"> dos mil dieci</w:t>
      </w:r>
      <w:r w:rsidR="00E03F26" w:rsidRPr="00BF6788">
        <w:rPr>
          <w:rFonts w:ascii="Palatino Linotype" w:hAnsi="Palatino Linotype" w:cs="Arial"/>
        </w:rPr>
        <w:t>ocho</w:t>
      </w:r>
      <w:r w:rsidR="00C37876" w:rsidRPr="00BF6788">
        <w:rPr>
          <w:rFonts w:ascii="Palatino Linotype" w:hAnsi="Palatino Linotype" w:cs="Arial"/>
        </w:rPr>
        <w:t xml:space="preserve"> </w:t>
      </w:r>
      <w:r w:rsidR="00DA0632" w:rsidRPr="00BF6788">
        <w:rPr>
          <w:rFonts w:ascii="Palatino Linotype" w:hAnsi="Palatino Linotype" w:cs="Arial"/>
        </w:rPr>
        <w:t>e</w:t>
      </w:r>
      <w:r w:rsidR="006222C6" w:rsidRPr="00BF6788">
        <w:rPr>
          <w:rFonts w:ascii="Palatino Linotype" w:hAnsi="Palatino Linotype" w:cs="Arial"/>
        </w:rPr>
        <w:t>l Comisionado</w:t>
      </w:r>
      <w:r w:rsidR="00DA0632" w:rsidRPr="00BF6788">
        <w:rPr>
          <w:rFonts w:ascii="Palatino Linotype" w:hAnsi="Palatino Linotype" w:cs="Arial"/>
        </w:rPr>
        <w:t>, admitió</w:t>
      </w:r>
      <w:r w:rsidR="006222C6" w:rsidRPr="00BF6788">
        <w:rPr>
          <w:rFonts w:ascii="Palatino Linotype" w:hAnsi="Palatino Linotype" w:cs="Arial"/>
        </w:rPr>
        <w:t xml:space="preserve"> a trámite </w:t>
      </w:r>
      <w:r w:rsidR="00DA0632" w:rsidRPr="00BF6788">
        <w:rPr>
          <w:rFonts w:ascii="Palatino Linotype" w:hAnsi="Palatino Linotype" w:cs="Arial"/>
        </w:rPr>
        <w:t>el</w:t>
      </w:r>
      <w:r w:rsidR="00C37876" w:rsidRPr="00BF6788">
        <w:rPr>
          <w:rFonts w:ascii="Palatino Linotype" w:hAnsi="Palatino Linotype" w:cs="Arial"/>
        </w:rPr>
        <w:t xml:space="preserve"> recurso de revisión que ahora se </w:t>
      </w:r>
      <w:r w:rsidR="00C37876" w:rsidRPr="00BF6788">
        <w:rPr>
          <w:rFonts w:ascii="Palatino Linotype" w:hAnsi="Palatino Linotype" w:cs="Arial"/>
        </w:rPr>
        <w:lastRenderedPageBreak/>
        <w:t>resuelve, dando un plazo máximo de siete días hábiles para que las partes manifestaran lo que a su derecho resultara conveniente, ofrecieran pruebas, formularan alegatos y el Sujeto Obligado presentara su informe justificado.</w:t>
      </w:r>
    </w:p>
    <w:p w14:paraId="27251A31" w14:textId="77777777" w:rsidR="00487DA5" w:rsidRPr="00BF6788" w:rsidRDefault="00487DA5" w:rsidP="00487DA5">
      <w:pPr>
        <w:spacing w:before="240" w:after="240" w:line="360" w:lineRule="auto"/>
        <w:jc w:val="both"/>
        <w:rPr>
          <w:rFonts w:ascii="Palatino Linotype" w:hAnsi="Palatino Linotype" w:cs="Arial"/>
        </w:rPr>
      </w:pPr>
      <w:r w:rsidRPr="00BF6788">
        <w:rPr>
          <w:rFonts w:ascii="Palatino Linotype" w:hAnsi="Palatino Linotype" w:cs="Arial"/>
          <w:b/>
        </w:rPr>
        <w:t>6</w:t>
      </w:r>
      <w:r w:rsidR="00C37876" w:rsidRPr="00BF6788">
        <w:rPr>
          <w:rFonts w:ascii="Palatino Linotype" w:hAnsi="Palatino Linotype" w:cs="Arial"/>
          <w:b/>
        </w:rPr>
        <w:t xml:space="preserve">. Manifestaciones: </w:t>
      </w:r>
      <w:r w:rsidRPr="00BF6788">
        <w:rPr>
          <w:rFonts w:ascii="Palatino Linotype" w:hAnsi="Palatino Linotype" w:cs="Arial"/>
        </w:rPr>
        <w:t>De las constancias que integran el expediente en que se actúa, se advierte que las partes fueron omisas en expresar manifestación alguna, presentar alegatos u ofrecer pruebas en el plazo establecido para tal efecto.</w:t>
      </w:r>
    </w:p>
    <w:p w14:paraId="489164F1" w14:textId="47F35BA3" w:rsidR="00C37876" w:rsidRPr="00BF6788" w:rsidRDefault="00487DA5" w:rsidP="00487DA5">
      <w:pPr>
        <w:spacing w:before="240" w:after="240" w:line="360" w:lineRule="auto"/>
        <w:jc w:val="both"/>
        <w:rPr>
          <w:rFonts w:ascii="Palatino Linotype" w:hAnsi="Palatino Linotype"/>
        </w:rPr>
      </w:pPr>
      <w:r w:rsidRPr="00BF6788">
        <w:rPr>
          <w:rFonts w:ascii="Palatino Linotype" w:hAnsi="Palatino Linotype"/>
          <w:b/>
        </w:rPr>
        <w:t>7</w:t>
      </w:r>
      <w:r w:rsidR="00C37876" w:rsidRPr="00BF6788">
        <w:rPr>
          <w:rFonts w:ascii="Palatino Linotype" w:hAnsi="Palatino Linotype"/>
          <w:b/>
        </w:rPr>
        <w:t xml:space="preserve">. Cierre de instrucción. </w:t>
      </w:r>
      <w:r w:rsidR="002557B0" w:rsidRPr="00BF6788">
        <w:rPr>
          <w:rFonts w:ascii="Palatino Linotype" w:hAnsi="Palatino Linotype"/>
        </w:rPr>
        <w:t>En fecha</w:t>
      </w:r>
      <w:r w:rsidR="00CD441B" w:rsidRPr="00BF6788">
        <w:rPr>
          <w:rFonts w:ascii="Palatino Linotype" w:hAnsi="Palatino Linotype"/>
        </w:rPr>
        <w:t xml:space="preserve"> veintitrés </w:t>
      </w:r>
      <w:r w:rsidR="00C37876" w:rsidRPr="00BF6788">
        <w:rPr>
          <w:rFonts w:ascii="Palatino Linotype" w:hAnsi="Palatino Linotype"/>
        </w:rPr>
        <w:t xml:space="preserve">de </w:t>
      </w:r>
      <w:r w:rsidR="007908D1" w:rsidRPr="00BF6788">
        <w:rPr>
          <w:rFonts w:ascii="Palatino Linotype" w:hAnsi="Palatino Linotype"/>
        </w:rPr>
        <w:t xml:space="preserve">enero </w:t>
      </w:r>
      <w:r w:rsidR="006222C6" w:rsidRPr="00BF6788">
        <w:rPr>
          <w:rFonts w:ascii="Palatino Linotype" w:hAnsi="Palatino Linotype"/>
        </w:rPr>
        <w:t>de dos mil dieci</w:t>
      </w:r>
      <w:r w:rsidR="007908D1" w:rsidRPr="00BF6788">
        <w:rPr>
          <w:rFonts w:ascii="Palatino Linotype" w:hAnsi="Palatino Linotype"/>
        </w:rPr>
        <w:t>nueve</w:t>
      </w:r>
      <w:r w:rsidR="00C37876" w:rsidRPr="00BF6788">
        <w:rPr>
          <w:rFonts w:ascii="Palatino Linotype" w:hAnsi="Palatino Linotype"/>
        </w:rPr>
        <w:t xml:space="preserve"> el Comisionado ponente determinó el cierre de instrucción en términos de la fracción VI  del artículo 18</w:t>
      </w:r>
      <w:r w:rsidR="00582AA6" w:rsidRPr="00BF6788">
        <w:rPr>
          <w:rFonts w:ascii="Palatino Linotype" w:hAnsi="Palatino Linotype"/>
        </w:rPr>
        <w:t>5 de la Ley de Transparencia y Acceso a la I</w:t>
      </w:r>
      <w:r w:rsidR="00C37876" w:rsidRPr="00BF6788">
        <w:rPr>
          <w:rFonts w:ascii="Palatino Linotype" w:hAnsi="Palatino Linotype"/>
        </w:rPr>
        <w:t>nformación Pública del Estado de México y Municipios.</w:t>
      </w:r>
    </w:p>
    <w:p w14:paraId="3A576E9C" w14:textId="77777777" w:rsidR="00945197" w:rsidRPr="00BF6788" w:rsidRDefault="00945197" w:rsidP="00CC035E">
      <w:pPr>
        <w:pStyle w:val="Prrafodelista"/>
        <w:numPr>
          <w:ilvl w:val="0"/>
          <w:numId w:val="1"/>
        </w:numPr>
        <w:spacing w:before="240" w:after="240" w:line="360" w:lineRule="auto"/>
        <w:ind w:left="720"/>
        <w:contextualSpacing/>
        <w:jc w:val="center"/>
        <w:rPr>
          <w:rFonts w:ascii="Palatino Linotype" w:hAnsi="Palatino Linotype" w:cs="Arial"/>
          <w:b/>
        </w:rPr>
      </w:pPr>
      <w:r w:rsidRPr="00BF6788">
        <w:rPr>
          <w:rFonts w:ascii="Palatino Linotype" w:hAnsi="Palatino Linotype" w:cs="Arial"/>
          <w:b/>
        </w:rPr>
        <w:t>C O N S I D E R A N D O:</w:t>
      </w:r>
    </w:p>
    <w:p w14:paraId="0A5583EF" w14:textId="0276EDFB" w:rsidR="00B81B24" w:rsidRPr="00BF6788" w:rsidRDefault="00B81B24" w:rsidP="00875966">
      <w:pPr>
        <w:spacing w:before="240" w:after="240" w:line="360" w:lineRule="auto"/>
        <w:jc w:val="both"/>
        <w:rPr>
          <w:rFonts w:ascii="Palatino Linotype" w:hAnsi="Palatino Linotype"/>
          <w:shd w:val="clear" w:color="auto" w:fill="FFFFFF"/>
        </w:rPr>
      </w:pPr>
      <w:r w:rsidRPr="00BF6788">
        <w:rPr>
          <w:rFonts w:ascii="Palatino Linotype" w:hAnsi="Palatino Linotype" w:cs="Arial"/>
          <w:b/>
        </w:rPr>
        <w:t xml:space="preserve">Primero. Competencia. </w:t>
      </w:r>
      <w:r w:rsidRPr="00BF6788">
        <w:rPr>
          <w:rFonts w:ascii="Palatino Linotype" w:hAnsi="Palatino Linotype"/>
          <w:shd w:val="clear" w:color="auto" w:fill="FFFFFF"/>
        </w:rPr>
        <w:t>El Instituto de Transparencia, Acceso a la Información Pública y Protección de Datos Personales del Estado de México y Municipios, es comp</w:t>
      </w:r>
      <w:r w:rsidR="00CD0DF0" w:rsidRPr="00BF6788">
        <w:rPr>
          <w:rFonts w:ascii="Palatino Linotype" w:hAnsi="Palatino Linotype"/>
          <w:shd w:val="clear" w:color="auto" w:fill="FFFFFF"/>
        </w:rPr>
        <w:t xml:space="preserve">etente para conocer y resolver </w:t>
      </w:r>
      <w:r w:rsidR="003E0CF0" w:rsidRPr="00BF6788">
        <w:rPr>
          <w:rFonts w:ascii="Palatino Linotype" w:hAnsi="Palatino Linotype"/>
          <w:shd w:val="clear" w:color="auto" w:fill="FFFFFF"/>
        </w:rPr>
        <w:t>e</w:t>
      </w:r>
      <w:r w:rsidRPr="00BF6788">
        <w:rPr>
          <w:rFonts w:ascii="Palatino Linotype" w:hAnsi="Palatino Linotype"/>
          <w:shd w:val="clear" w:color="auto" w:fill="FFFFFF"/>
        </w:rPr>
        <w:t xml:space="preserve">l presente recurso de revisión interpuesto por la parte recurrente, conforme a lo dispuesto en los artículos 6, apartado A de la Constitución Política de los Estados Unidos Mexicanos; 5, párrafos </w:t>
      </w:r>
      <w:r w:rsidR="0001115C" w:rsidRPr="00BF6788">
        <w:rPr>
          <w:rFonts w:ascii="Palatino Linotype" w:hAnsi="Palatino Linotype"/>
          <w:shd w:val="clear" w:color="auto" w:fill="FFFFFF"/>
        </w:rPr>
        <w:t>vigésimo</w:t>
      </w:r>
      <w:r w:rsidRPr="00BF6788">
        <w:rPr>
          <w:rFonts w:ascii="Palatino Linotype" w:hAnsi="Palatino Linotype"/>
          <w:shd w:val="clear" w:color="auto" w:fill="FFFFFF"/>
        </w:rPr>
        <w:t xml:space="preserve">, </w:t>
      </w:r>
      <w:r w:rsidR="0001115C" w:rsidRPr="00BF6788">
        <w:rPr>
          <w:rFonts w:ascii="Palatino Linotype" w:hAnsi="Palatino Linotype"/>
          <w:shd w:val="clear" w:color="auto" w:fill="FFFFFF"/>
        </w:rPr>
        <w:t>vigésimo primero y vigésimo segundo</w:t>
      </w:r>
      <w:r w:rsidRPr="00BF6788">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tercero y 185 de la Ley Transparencia y Acceso a la Información Pública </w:t>
      </w:r>
      <w:r w:rsidR="00582AA6" w:rsidRPr="00BF6788">
        <w:rPr>
          <w:rFonts w:ascii="Palatino Linotype" w:hAnsi="Palatino Linotype"/>
          <w:shd w:val="clear" w:color="auto" w:fill="FFFFFF"/>
        </w:rPr>
        <w:t>del Estado de México y Municipios</w:t>
      </w:r>
      <w:r w:rsidRPr="00BF6788">
        <w:rPr>
          <w:rFonts w:ascii="Palatino Linotype" w:hAnsi="Palatino Linotype"/>
          <w:shd w:val="clear" w:color="auto" w:fill="FFFFFF"/>
        </w:rPr>
        <w:t>;</w:t>
      </w:r>
      <w:r w:rsidRPr="00BF6788">
        <w:rPr>
          <w:rStyle w:val="apple-converted-space"/>
          <w:rFonts w:ascii="Palatino Linotype" w:hAnsi="Palatino Linotype"/>
          <w:shd w:val="clear" w:color="auto" w:fill="FFFFFF"/>
        </w:rPr>
        <w:t> </w:t>
      </w:r>
      <w:r w:rsidR="008D799D" w:rsidRPr="00BF6788">
        <w:rPr>
          <w:rFonts w:ascii="Palatino Linotype" w:hAnsi="Palatino Linotype" w:cs="Arial"/>
        </w:rPr>
        <w:t xml:space="preserve">9, fracciones I y XXIV y 11 </w:t>
      </w:r>
      <w:r w:rsidRPr="00BF6788">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42D2B10" w14:textId="21BD218B" w:rsidR="00C42413" w:rsidRPr="00BF6788" w:rsidRDefault="00BA2369" w:rsidP="00C42413">
      <w:pPr>
        <w:spacing w:before="240" w:after="240" w:line="360" w:lineRule="auto"/>
        <w:jc w:val="both"/>
        <w:rPr>
          <w:rFonts w:ascii="Palatino Linotype" w:hAnsi="Palatino Linotype" w:cs="Arial"/>
        </w:rPr>
      </w:pPr>
      <w:r w:rsidRPr="00BF6788">
        <w:rPr>
          <w:rFonts w:ascii="Palatino Linotype" w:hAnsi="Palatino Linotype" w:cs="Arial"/>
          <w:b/>
        </w:rPr>
        <w:lastRenderedPageBreak/>
        <w:t xml:space="preserve">Segundo. Oportunidad y Procedibilidad del Recurso de Revisión. </w:t>
      </w:r>
      <w:r w:rsidR="00C42413" w:rsidRPr="00BF6788">
        <w:rPr>
          <w:rFonts w:ascii="Palatino Linotype" w:hAnsi="Palatino Linotype" w:cs="Arial"/>
        </w:rPr>
        <w:t xml:space="preserve">De conformidad con los requisitos de oportunidad y procedibilidad que deben reunir los recursos de revisión interpuestos, previstos en los artículos 178 y 180 de la </w:t>
      </w:r>
      <w:r w:rsidR="00C42413" w:rsidRPr="00BF6788">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respuesta respecto de la solicitud planteada por el solicitante en fecha </w:t>
      </w:r>
      <w:r w:rsidR="0011286C" w:rsidRPr="00BF6788">
        <w:rPr>
          <w:rFonts w:ascii="Palatino Linotype" w:hAnsi="Palatino Linotype" w:cs="Arial"/>
          <w:lang w:eastAsia="es-MX"/>
        </w:rPr>
        <w:t xml:space="preserve">veintidós </w:t>
      </w:r>
      <w:r w:rsidR="00C42413" w:rsidRPr="00BF6788">
        <w:rPr>
          <w:rFonts w:ascii="Palatino Linotype" w:hAnsi="Palatino Linotype" w:cs="Arial"/>
          <w:lang w:eastAsia="es-MX"/>
        </w:rPr>
        <w:t xml:space="preserve"> de </w:t>
      </w:r>
      <w:r w:rsidR="00BC0C30" w:rsidRPr="00BF6788">
        <w:rPr>
          <w:rFonts w:ascii="Palatino Linotype" w:hAnsi="Palatino Linotype" w:cs="Arial"/>
          <w:lang w:eastAsia="es-MX"/>
        </w:rPr>
        <w:t xml:space="preserve">noviembre </w:t>
      </w:r>
      <w:r w:rsidR="00C42413" w:rsidRPr="00BF6788">
        <w:rPr>
          <w:rFonts w:ascii="Palatino Linotype" w:hAnsi="Palatino Linotype" w:cs="Arial"/>
          <w:lang w:eastAsia="es-MX"/>
        </w:rPr>
        <w:t xml:space="preserve">del año dos mil dieciocho y el recurrente presentó recurso de revisión el </w:t>
      </w:r>
      <w:r w:rsidR="00BC0C30" w:rsidRPr="00BF6788">
        <w:rPr>
          <w:rFonts w:ascii="Palatino Linotype" w:hAnsi="Palatino Linotype" w:cs="Arial"/>
          <w:lang w:eastAsia="es-MX"/>
        </w:rPr>
        <w:t>seis</w:t>
      </w:r>
      <w:r w:rsidR="00CD674E" w:rsidRPr="00BF6788">
        <w:rPr>
          <w:rFonts w:ascii="Palatino Linotype" w:hAnsi="Palatino Linotype" w:cs="Arial"/>
          <w:lang w:eastAsia="es-MX"/>
        </w:rPr>
        <w:t xml:space="preserve"> </w:t>
      </w:r>
      <w:r w:rsidR="00C42413" w:rsidRPr="00BF6788">
        <w:rPr>
          <w:rFonts w:ascii="Palatino Linotype" w:hAnsi="Palatino Linotype" w:cs="Arial"/>
          <w:lang w:eastAsia="es-MX"/>
        </w:rPr>
        <w:t xml:space="preserve">de </w:t>
      </w:r>
      <w:r w:rsidR="0011286C" w:rsidRPr="00BF6788">
        <w:rPr>
          <w:rFonts w:ascii="Palatino Linotype" w:hAnsi="Palatino Linotype" w:cs="Arial"/>
          <w:lang w:eastAsia="es-MX"/>
        </w:rPr>
        <w:t>dic</w:t>
      </w:r>
      <w:r w:rsidR="00BC0C30" w:rsidRPr="00BF6788">
        <w:rPr>
          <w:rFonts w:ascii="Palatino Linotype" w:hAnsi="Palatino Linotype" w:cs="Arial"/>
          <w:lang w:eastAsia="es-MX"/>
        </w:rPr>
        <w:t xml:space="preserve">iembre </w:t>
      </w:r>
      <w:r w:rsidR="00C42413" w:rsidRPr="00BF6788">
        <w:rPr>
          <w:rFonts w:ascii="Palatino Linotype" w:hAnsi="Palatino Linotype" w:cs="Arial"/>
          <w:lang w:eastAsia="es-MX"/>
        </w:rPr>
        <w:t>del mismo año, e</w:t>
      </w:r>
      <w:r w:rsidR="007F1EAA" w:rsidRPr="00BF6788">
        <w:rPr>
          <w:rFonts w:ascii="Palatino Linotype" w:hAnsi="Palatino Linotype" w:cs="Arial"/>
          <w:lang w:eastAsia="es-MX"/>
        </w:rPr>
        <w:t xml:space="preserve">sto es al </w:t>
      </w:r>
      <w:r w:rsidR="0008762F" w:rsidRPr="00BF6788">
        <w:rPr>
          <w:rFonts w:ascii="Palatino Linotype" w:hAnsi="Palatino Linotype" w:cs="Arial"/>
          <w:lang w:eastAsia="es-MX"/>
        </w:rPr>
        <w:t xml:space="preserve">décimo </w:t>
      </w:r>
      <w:r w:rsidR="00C42413" w:rsidRPr="00BF6788">
        <w:rPr>
          <w:rFonts w:ascii="Palatino Linotype" w:hAnsi="Palatino Linotype" w:cs="Arial"/>
          <w:lang w:eastAsia="es-MX"/>
        </w:rPr>
        <w:t>día hábil siguiente de aquel en que tuvo conocimiento del acto impugnado</w:t>
      </w:r>
      <w:r w:rsidR="00C42413" w:rsidRPr="00BF6788">
        <w:rPr>
          <w:rFonts w:ascii="Palatino Linotype" w:hAnsi="Palatino Linotype" w:cs="Arial"/>
          <w:shd w:val="clear" w:color="auto" w:fill="FFFFFF"/>
        </w:rPr>
        <w:t>;</w:t>
      </w:r>
      <w:r w:rsidR="00C42413" w:rsidRPr="00BF6788">
        <w:rPr>
          <w:rFonts w:ascii="Palatino Linotype" w:hAnsi="Palatino Linotype" w:cs="Arial"/>
          <w:lang w:eastAsia="es-MX"/>
        </w:rPr>
        <w:t xml:space="preserve"> evidenciándose que la interposición del recurso se</w:t>
      </w:r>
      <w:r w:rsidR="00C42413" w:rsidRPr="00BF6788">
        <w:rPr>
          <w:rFonts w:ascii="Palatino Linotype" w:hAnsi="Palatino Linotype" w:cs="Arial"/>
        </w:rPr>
        <w:t xml:space="preserve"> encuentra dentro de los márgenes temporales previstos en el citado precepto legal.</w:t>
      </w:r>
    </w:p>
    <w:p w14:paraId="0F401737" w14:textId="77777777" w:rsidR="00B06E64" w:rsidRPr="00BF6788" w:rsidRDefault="00B06E64" w:rsidP="00B06E64">
      <w:pPr>
        <w:spacing w:before="240" w:after="240" w:line="360" w:lineRule="auto"/>
        <w:jc w:val="both"/>
        <w:rPr>
          <w:rFonts w:ascii="Palatino Linotype" w:hAnsi="Palatino Linotype" w:cs="Arial"/>
        </w:rPr>
      </w:pPr>
      <w:r w:rsidRPr="00BF6788">
        <w:rPr>
          <w:rStyle w:val="normaltextrun"/>
          <w:rFonts w:ascii="Palatino Linotype" w:hAnsi="Palatino Linotype" w:cs="Segoe UI"/>
        </w:rPr>
        <w:t xml:space="preserve">Asimismo, conviene resaltar que si bien la parte recurrente en el asunto que nos ocupa no señaló un nombre completo que nos permita asegurar su identidad, la realidad es que ello no genera la improcedibilidad del recurso de revisión pues el artículo </w:t>
      </w:r>
      <w:r w:rsidRPr="00BF6788">
        <w:rPr>
          <w:rFonts w:ascii="Palatino Linotype" w:hAnsi="Palatino Linotype" w:cs="Arial"/>
        </w:rPr>
        <w:t xml:space="preserve">el artículo 15 de Ley de Transparencia y Acceso a la Información Pública del Estado de México y Municipios </w:t>
      </w:r>
      <w:r w:rsidRPr="00BF6788">
        <w:rPr>
          <w:rFonts w:ascii="Palatino Linotype" w:hAnsi="Palatino Linotype" w:cs="Arial"/>
          <w:iCs/>
        </w:rPr>
        <w:t xml:space="preserve">prevé que </w:t>
      </w:r>
      <w:r w:rsidRPr="00BF6788">
        <w:rPr>
          <w:rFonts w:ascii="Palatino Linotype" w:hAnsi="Palatino Linotype" w:cs="Arial"/>
        </w:rPr>
        <w:t>toda persona tendrá acceso a la información sin discriminación por motivo alguno, ello aunado a que el artículo 155 que lista los requisitos que deben contener las solicitudes de acceso a la información, refiere en su penúltimo párrafo la posibilidad de que aquellas puedan ser anónimas, con nombre incompleto o seudónimo, sin que el Sujeto Obligado requiera información adicional con relación al nombre proporcionado por el solicitante.</w:t>
      </w:r>
    </w:p>
    <w:p w14:paraId="28C7457D" w14:textId="77777777" w:rsidR="00B06E64" w:rsidRPr="00BF6788" w:rsidRDefault="00B06E64" w:rsidP="00B06E64">
      <w:pPr>
        <w:pStyle w:val="paragraph"/>
        <w:spacing w:before="0" w:beforeAutospacing="0" w:after="240" w:afterAutospacing="0" w:line="360" w:lineRule="auto"/>
        <w:ind w:right="-150"/>
        <w:jc w:val="both"/>
        <w:textAlignment w:val="baseline"/>
        <w:rPr>
          <w:rFonts w:ascii="Palatino Linotype" w:hAnsi="Palatino Linotype" w:cs="Arial"/>
        </w:rPr>
      </w:pPr>
      <w:r w:rsidRPr="00BF6788">
        <w:rPr>
          <w:rFonts w:ascii="Palatino Linotype" w:hAnsi="Palatino Linotype" w:cs="Arial"/>
        </w:rPr>
        <w:lastRenderedPageBreak/>
        <w:t>Lo  mismo ocurre para el formato electrónico por el cual se interponga el recurso de revisión, pues si bien el artículo 180 de la Ley de la materia prevé en su fracción II que el recurso contendrá el nombre del solicitante que recurre, lo cierto es que en su último párrafo menciona que cuando el recurso se interponga de manera electrónica como acontece en la especie no resulta necesario que se cumpla con dicho requisito.</w:t>
      </w:r>
    </w:p>
    <w:p w14:paraId="7FC1A233" w14:textId="77777777" w:rsidR="00B06E64" w:rsidRPr="00BF6788" w:rsidRDefault="00B06E64" w:rsidP="00B06E64">
      <w:pPr>
        <w:pStyle w:val="paragraph"/>
        <w:spacing w:before="0" w:beforeAutospacing="0" w:after="240" w:afterAutospacing="0" w:line="360" w:lineRule="auto"/>
        <w:ind w:right="-150"/>
        <w:jc w:val="both"/>
        <w:textAlignment w:val="baseline"/>
        <w:rPr>
          <w:rFonts w:ascii="Palatino Linotype" w:hAnsi="Palatino Linotype" w:cs="Arial"/>
        </w:rPr>
      </w:pPr>
      <w:r w:rsidRPr="00BF6788">
        <w:rPr>
          <w:rFonts w:ascii="Palatino Linotype" w:hAnsi="Palatino Linotype" w:cs="Arial"/>
        </w:rPr>
        <w:t xml:space="preserve">Lo anterior en estricta congruencia con lo determinado en el </w:t>
      </w:r>
      <w:r w:rsidRPr="00BF6788">
        <w:rPr>
          <w:rFonts w:ascii="Palatino Linotype" w:hAnsi="Palatino Linotype"/>
        </w:rPr>
        <w:t>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14:paraId="42787DE8" w14:textId="77777777" w:rsidR="00B06E64" w:rsidRPr="00BF6788" w:rsidRDefault="00B06E64" w:rsidP="00B06E64">
      <w:pPr>
        <w:ind w:left="851" w:right="900"/>
        <w:jc w:val="both"/>
        <w:rPr>
          <w:rFonts w:ascii="Palatino Linotype" w:hAnsi="Palatino Linotype"/>
          <w:b/>
          <w:i/>
          <w:sz w:val="22"/>
          <w:szCs w:val="20"/>
        </w:rPr>
      </w:pPr>
      <w:r w:rsidRPr="00BF6788">
        <w:rPr>
          <w:rFonts w:ascii="Palatino Linotype" w:hAnsi="Palatino Linotype"/>
          <w:b/>
          <w:i/>
          <w:sz w:val="22"/>
          <w:szCs w:val="20"/>
        </w:rPr>
        <w:t>“Constitución Política de los Estados Unidos Mexicanos</w:t>
      </w:r>
    </w:p>
    <w:p w14:paraId="2382FF08" w14:textId="77777777" w:rsidR="00B06E64" w:rsidRPr="00BF6788" w:rsidRDefault="00B06E64" w:rsidP="00B06E64">
      <w:pPr>
        <w:ind w:left="851" w:right="900"/>
        <w:jc w:val="both"/>
        <w:rPr>
          <w:rFonts w:ascii="Palatino Linotype" w:hAnsi="Palatino Linotype"/>
          <w:i/>
          <w:sz w:val="22"/>
          <w:szCs w:val="20"/>
        </w:rPr>
      </w:pPr>
      <w:r w:rsidRPr="00BF6788">
        <w:rPr>
          <w:rFonts w:ascii="Palatino Linotype" w:hAnsi="Palatino Linotype"/>
          <w:i/>
          <w:sz w:val="22"/>
          <w:szCs w:val="20"/>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6788">
        <w:rPr>
          <w:rFonts w:ascii="Palatino Linotype" w:hAnsi="Palatino Linotype"/>
          <w:b/>
          <w:i/>
          <w:sz w:val="22"/>
          <w:szCs w:val="20"/>
          <w:u w:val="single"/>
        </w:rPr>
        <w:t>El derecho a la información será garantizado por el Estado.</w:t>
      </w:r>
    </w:p>
    <w:p w14:paraId="737E8FE6" w14:textId="77777777" w:rsidR="00B06E64" w:rsidRPr="00BF6788" w:rsidRDefault="00B06E64" w:rsidP="00B06E64">
      <w:pPr>
        <w:ind w:left="851" w:right="900"/>
        <w:jc w:val="both"/>
        <w:rPr>
          <w:rFonts w:ascii="Palatino Linotype" w:hAnsi="Palatino Linotype"/>
          <w:i/>
          <w:sz w:val="22"/>
          <w:szCs w:val="20"/>
        </w:rPr>
      </w:pPr>
      <w:r w:rsidRPr="00BF6788">
        <w:rPr>
          <w:rFonts w:ascii="Palatino Linotype" w:hAnsi="Palatino Linotype"/>
          <w:i/>
          <w:sz w:val="22"/>
          <w:szCs w:val="20"/>
        </w:rPr>
        <w:t>[…]</w:t>
      </w:r>
    </w:p>
    <w:p w14:paraId="59635B05" w14:textId="77777777" w:rsidR="00B06E64" w:rsidRPr="00BF6788" w:rsidRDefault="00B06E64" w:rsidP="00B06E64">
      <w:pPr>
        <w:ind w:left="851" w:right="900"/>
        <w:jc w:val="both"/>
        <w:rPr>
          <w:rFonts w:ascii="Palatino Linotype" w:hAnsi="Palatino Linotype"/>
          <w:i/>
          <w:sz w:val="22"/>
          <w:szCs w:val="20"/>
        </w:rPr>
      </w:pPr>
      <w:r w:rsidRPr="00BF6788">
        <w:rPr>
          <w:rFonts w:ascii="Palatino Linotype" w:hAnsi="Palatino Linotype"/>
          <w:i/>
          <w:sz w:val="22"/>
          <w:szCs w:val="20"/>
        </w:rPr>
        <w:t xml:space="preserve">Para efectos de lo dispuesto en el presente artículo se observará lo siguiente: </w:t>
      </w:r>
    </w:p>
    <w:p w14:paraId="53A7C162" w14:textId="77777777" w:rsidR="00B06E64" w:rsidRPr="00BF6788" w:rsidRDefault="00B06E64" w:rsidP="00B06E64">
      <w:pPr>
        <w:ind w:left="851" w:right="900"/>
        <w:jc w:val="both"/>
        <w:rPr>
          <w:rFonts w:ascii="Palatino Linotype" w:hAnsi="Palatino Linotype"/>
          <w:i/>
          <w:sz w:val="22"/>
          <w:szCs w:val="20"/>
        </w:rPr>
      </w:pPr>
      <w:r w:rsidRPr="00BF6788">
        <w:rPr>
          <w:rFonts w:ascii="Palatino Linotype" w:hAnsi="Palatino Linotype"/>
          <w:i/>
          <w:sz w:val="22"/>
          <w:szCs w:val="20"/>
        </w:rPr>
        <w:t xml:space="preserve">A. </w:t>
      </w:r>
      <w:r w:rsidRPr="00BF6788">
        <w:rPr>
          <w:rFonts w:ascii="Palatino Linotype" w:hAnsi="Palatino Linotype"/>
          <w:b/>
          <w:i/>
          <w:sz w:val="22"/>
          <w:szCs w:val="20"/>
          <w:u w:val="single"/>
        </w:rPr>
        <w:t>Para el ejercicio del derecho de acceso a la información</w:t>
      </w:r>
      <w:r w:rsidRPr="00BF6788">
        <w:rPr>
          <w:rFonts w:ascii="Palatino Linotype" w:hAnsi="Palatino Linotype"/>
          <w:i/>
          <w:sz w:val="22"/>
          <w:szCs w:val="20"/>
        </w:rPr>
        <w:t xml:space="preserve">, la Federación, </w:t>
      </w:r>
      <w:r w:rsidRPr="00BF6788">
        <w:rPr>
          <w:rFonts w:ascii="Palatino Linotype" w:hAnsi="Palatino Linotype"/>
          <w:b/>
          <w:i/>
          <w:sz w:val="22"/>
          <w:szCs w:val="20"/>
          <w:u w:val="single"/>
        </w:rPr>
        <w:t>los Estados</w:t>
      </w:r>
      <w:r w:rsidRPr="00BF6788">
        <w:rPr>
          <w:rFonts w:ascii="Palatino Linotype" w:hAnsi="Palatino Linotype"/>
          <w:i/>
          <w:sz w:val="22"/>
          <w:szCs w:val="20"/>
        </w:rPr>
        <w:t xml:space="preserve"> y el Distrito Federal, en el ámbito de sus respectivas competencias, se regirán por los siguientes principios y bases: </w:t>
      </w:r>
    </w:p>
    <w:p w14:paraId="65B29C06" w14:textId="77777777" w:rsidR="00B06E64" w:rsidRPr="00BF6788" w:rsidRDefault="00B06E64" w:rsidP="00B06E64">
      <w:pPr>
        <w:ind w:left="851" w:right="900"/>
        <w:jc w:val="both"/>
        <w:rPr>
          <w:rFonts w:ascii="Palatino Linotype" w:hAnsi="Palatino Linotype"/>
          <w:i/>
          <w:sz w:val="22"/>
          <w:szCs w:val="20"/>
        </w:rPr>
      </w:pPr>
      <w:r w:rsidRPr="00BF6788">
        <w:rPr>
          <w:rFonts w:ascii="Palatino Linotype" w:hAnsi="Palatino Linotype"/>
          <w:i/>
          <w:sz w:val="22"/>
          <w:szCs w:val="20"/>
        </w:rPr>
        <w:t xml:space="preserve">III. </w:t>
      </w:r>
      <w:r w:rsidRPr="00BF6788">
        <w:rPr>
          <w:rFonts w:ascii="Palatino Linotype" w:hAnsi="Palatino Linotype"/>
          <w:b/>
          <w:i/>
          <w:sz w:val="22"/>
          <w:szCs w:val="20"/>
          <w:u w:val="single"/>
        </w:rPr>
        <w:t xml:space="preserve">Toda persona, sin necesidad de acreditar interés alguno o justificar su utilización, tendrá acceso gratuito a la información pública, </w:t>
      </w:r>
      <w:r w:rsidRPr="00BF6788">
        <w:rPr>
          <w:rFonts w:ascii="Palatino Linotype" w:hAnsi="Palatino Linotype"/>
          <w:i/>
          <w:sz w:val="22"/>
          <w:szCs w:val="20"/>
        </w:rPr>
        <w:t xml:space="preserve">a sus datos personales o a la rectificación de éstos. </w:t>
      </w:r>
    </w:p>
    <w:p w14:paraId="101880B4" w14:textId="77777777" w:rsidR="00B06E64" w:rsidRPr="00BF6788" w:rsidRDefault="00B06E64" w:rsidP="00B06E64">
      <w:pPr>
        <w:ind w:left="851" w:right="900"/>
        <w:jc w:val="both"/>
        <w:rPr>
          <w:rFonts w:ascii="Palatino Linotype" w:hAnsi="Palatino Linotype"/>
          <w:i/>
          <w:sz w:val="22"/>
          <w:szCs w:val="20"/>
        </w:rPr>
      </w:pPr>
      <w:r w:rsidRPr="00BF6788">
        <w:rPr>
          <w:rFonts w:ascii="Palatino Linotype" w:hAnsi="Palatino Linotype"/>
          <w:i/>
          <w:sz w:val="22"/>
          <w:szCs w:val="20"/>
        </w:rPr>
        <w:t xml:space="preserve"> (Énfasis añadido).</w:t>
      </w:r>
    </w:p>
    <w:p w14:paraId="170E29CC" w14:textId="77777777" w:rsidR="00B06E64" w:rsidRPr="00BF6788" w:rsidRDefault="00B06E64" w:rsidP="00B06E64">
      <w:pPr>
        <w:ind w:left="851" w:right="900"/>
        <w:jc w:val="both"/>
        <w:rPr>
          <w:rFonts w:ascii="Palatino Linotype" w:hAnsi="Palatino Linotype"/>
          <w:b/>
          <w:i/>
          <w:sz w:val="22"/>
          <w:szCs w:val="20"/>
        </w:rPr>
      </w:pPr>
      <w:r w:rsidRPr="00BF6788">
        <w:rPr>
          <w:rFonts w:ascii="Palatino Linotype" w:hAnsi="Palatino Linotype"/>
          <w:b/>
          <w:i/>
          <w:sz w:val="22"/>
          <w:szCs w:val="20"/>
        </w:rPr>
        <w:t>Constitución Política del Estado Libre y Soberano de México</w:t>
      </w:r>
    </w:p>
    <w:p w14:paraId="156637A0" w14:textId="77777777" w:rsidR="00B06E64" w:rsidRPr="00BF6788" w:rsidRDefault="00B06E64" w:rsidP="00B06E64">
      <w:pPr>
        <w:ind w:left="851" w:right="900"/>
        <w:jc w:val="both"/>
        <w:rPr>
          <w:rFonts w:ascii="Palatino Linotype" w:hAnsi="Palatino Linotype"/>
          <w:i/>
          <w:sz w:val="22"/>
          <w:szCs w:val="22"/>
        </w:rPr>
      </w:pPr>
      <w:r w:rsidRPr="00BF6788">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0D70B7AA" w14:textId="77777777" w:rsidR="00B06E64" w:rsidRPr="00BF6788" w:rsidRDefault="00B06E64" w:rsidP="00B06E64">
      <w:pPr>
        <w:ind w:left="851" w:right="900"/>
        <w:jc w:val="both"/>
        <w:rPr>
          <w:rFonts w:ascii="Palatino Linotype" w:hAnsi="Palatino Linotype"/>
          <w:i/>
          <w:sz w:val="22"/>
          <w:szCs w:val="22"/>
        </w:rPr>
      </w:pPr>
      <w:r w:rsidRPr="00BF6788">
        <w:rPr>
          <w:rFonts w:ascii="Palatino Linotype" w:hAnsi="Palatino Linotype"/>
          <w:i/>
          <w:sz w:val="22"/>
          <w:szCs w:val="22"/>
        </w:rPr>
        <w:t>[…]</w:t>
      </w:r>
    </w:p>
    <w:p w14:paraId="3842B3A0" w14:textId="77777777" w:rsidR="00B06E64" w:rsidRPr="00BF6788" w:rsidRDefault="00B06E64" w:rsidP="00B06E64">
      <w:pPr>
        <w:ind w:left="851" w:right="900"/>
        <w:jc w:val="both"/>
        <w:rPr>
          <w:rFonts w:ascii="Palatino Linotype" w:hAnsi="Palatino Linotype"/>
          <w:b/>
          <w:i/>
          <w:sz w:val="22"/>
          <w:szCs w:val="22"/>
          <w:u w:val="single"/>
        </w:rPr>
      </w:pPr>
      <w:r w:rsidRPr="00BF6788">
        <w:rPr>
          <w:rFonts w:ascii="Palatino Linotype" w:hAnsi="Palatino Linotype"/>
          <w:i/>
          <w:sz w:val="22"/>
          <w:szCs w:val="22"/>
        </w:rPr>
        <w:t xml:space="preserve">Para garantizar el ejercicio del derecho de transparencia, acceso a la información pública y protección de datos personales, los poderes públicos y los organismos </w:t>
      </w:r>
      <w:r w:rsidRPr="00BF6788">
        <w:rPr>
          <w:rFonts w:ascii="Palatino Linotype" w:hAnsi="Palatino Linotype"/>
          <w:i/>
          <w:sz w:val="22"/>
          <w:szCs w:val="22"/>
        </w:rPr>
        <w:lastRenderedPageBreak/>
        <w:t>autónomos, transparentarán sus acciones, en términos de las disposiciones aplicables, la información será oportuna, clara, veraz y de fácil acceso.</w:t>
      </w:r>
    </w:p>
    <w:p w14:paraId="71F1C3CF" w14:textId="77777777" w:rsidR="00B06E64" w:rsidRPr="00BF6788" w:rsidRDefault="00B06E64" w:rsidP="00B06E64">
      <w:pPr>
        <w:ind w:left="851" w:right="900"/>
        <w:jc w:val="both"/>
        <w:rPr>
          <w:rFonts w:ascii="Palatino Linotype" w:hAnsi="Palatino Linotype"/>
          <w:b/>
          <w:i/>
          <w:sz w:val="22"/>
          <w:szCs w:val="22"/>
          <w:u w:val="single"/>
        </w:rPr>
      </w:pPr>
      <w:r w:rsidRPr="00BF6788">
        <w:rPr>
          <w:rFonts w:ascii="Palatino Linotype" w:hAnsi="Palatino Linotype"/>
          <w:i/>
          <w:sz w:val="22"/>
          <w:szCs w:val="22"/>
        </w:rPr>
        <w:t>Este derecho se regirá por los principios y bases siguientes:</w:t>
      </w:r>
    </w:p>
    <w:p w14:paraId="62F1CF5D" w14:textId="77777777" w:rsidR="00B06E64" w:rsidRPr="00BF6788" w:rsidRDefault="00B06E64" w:rsidP="00B06E64">
      <w:pPr>
        <w:ind w:left="851" w:right="900"/>
        <w:jc w:val="both"/>
        <w:rPr>
          <w:rFonts w:ascii="Palatino Linotype" w:hAnsi="Palatino Linotype"/>
          <w:i/>
          <w:sz w:val="22"/>
          <w:szCs w:val="22"/>
        </w:rPr>
      </w:pPr>
      <w:r w:rsidRPr="00BF6788">
        <w:rPr>
          <w:rFonts w:ascii="Palatino Linotype" w:hAnsi="Palatino Linotype"/>
          <w:i/>
          <w:sz w:val="22"/>
          <w:szCs w:val="22"/>
        </w:rPr>
        <w:t xml:space="preserve">III. </w:t>
      </w:r>
      <w:r w:rsidRPr="00BF6788">
        <w:rPr>
          <w:rFonts w:ascii="Palatino Linotype" w:hAnsi="Palatino Linotype"/>
          <w:b/>
          <w:i/>
          <w:sz w:val="22"/>
          <w:szCs w:val="22"/>
          <w:u w:val="single"/>
        </w:rPr>
        <w:t>Toda persona, sin necesidad de acreditar interés alguno o justificar su utilización, tendrá acceso gratuito a la información pública</w:t>
      </w:r>
      <w:r w:rsidRPr="00BF6788">
        <w:rPr>
          <w:rFonts w:ascii="Palatino Linotype" w:hAnsi="Palatino Linotype"/>
          <w:i/>
          <w:sz w:val="22"/>
          <w:szCs w:val="22"/>
        </w:rPr>
        <w:t>, a sus datos personales o a la rectificación de éstos;”</w:t>
      </w:r>
    </w:p>
    <w:p w14:paraId="71AD03AA" w14:textId="77777777" w:rsidR="00B06E64" w:rsidRPr="00BF6788" w:rsidRDefault="00B06E64" w:rsidP="00B06E64">
      <w:pPr>
        <w:spacing w:before="240" w:after="240"/>
        <w:ind w:left="851" w:right="900"/>
        <w:jc w:val="both"/>
        <w:rPr>
          <w:rFonts w:ascii="Palatino Linotype" w:hAnsi="Palatino Linotype"/>
          <w:i/>
          <w:sz w:val="22"/>
          <w:szCs w:val="22"/>
        </w:rPr>
      </w:pPr>
      <w:r w:rsidRPr="00BF6788">
        <w:rPr>
          <w:rFonts w:ascii="Palatino Linotype" w:hAnsi="Palatino Linotype"/>
          <w:i/>
          <w:sz w:val="22"/>
          <w:szCs w:val="22"/>
        </w:rPr>
        <w:t xml:space="preserve"> (Énfasis añadido).</w:t>
      </w:r>
    </w:p>
    <w:p w14:paraId="15728BA5" w14:textId="77777777" w:rsidR="00B06E64" w:rsidRPr="00BF6788" w:rsidRDefault="00B06E64" w:rsidP="00B06E64">
      <w:pPr>
        <w:spacing w:before="240" w:after="240" w:line="360" w:lineRule="auto"/>
        <w:jc w:val="both"/>
        <w:rPr>
          <w:rFonts w:ascii="Palatino Linotype" w:hAnsi="Palatino Linotype"/>
        </w:rPr>
      </w:pPr>
      <w:r w:rsidRPr="00BF6788">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6663E838" w14:textId="77777777" w:rsidR="00B06E64" w:rsidRPr="00BF6788" w:rsidRDefault="00B06E64" w:rsidP="00B06E64">
      <w:pPr>
        <w:tabs>
          <w:tab w:val="left" w:pos="7655"/>
        </w:tabs>
        <w:spacing w:before="240" w:after="240"/>
        <w:ind w:left="993" w:right="992"/>
        <w:jc w:val="both"/>
        <w:rPr>
          <w:rFonts w:ascii="Palatino Linotype" w:hAnsi="Palatino Linotype"/>
          <w:i/>
          <w:sz w:val="22"/>
        </w:rPr>
      </w:pPr>
      <w:r w:rsidRPr="00BF6788">
        <w:rPr>
          <w:rFonts w:ascii="Palatino Linotype" w:hAnsi="Palatino Linotype"/>
          <w:b/>
          <w:i/>
          <w:sz w:val="22"/>
        </w:rPr>
        <w:t>“Acceso a información gubernamental. No debe condicionarse a que el solicitante acredite su personalidad, demuestre interés alguno o justifique su utilización.</w:t>
      </w:r>
      <w:r w:rsidRPr="00BF6788">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1D09DCA" w14:textId="77777777" w:rsidR="00B06E64" w:rsidRPr="00BF6788" w:rsidRDefault="00B06E64" w:rsidP="00B06E64">
      <w:pPr>
        <w:spacing w:before="240" w:after="240" w:line="360" w:lineRule="auto"/>
        <w:jc w:val="both"/>
        <w:rPr>
          <w:rFonts w:ascii="Palatino Linotype" w:hAnsi="Palatino Linotype"/>
        </w:rPr>
      </w:pPr>
      <w:r w:rsidRPr="00BF6788">
        <w:rPr>
          <w:rFonts w:ascii="Palatino Linotype" w:hAnsi="Palatino Linotype"/>
        </w:rPr>
        <w:t xml:space="preserve">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segundo de la Constitución Política del Estado Libre y Soberano de México, debido a que el acceso a la información pública es un derecho </w:t>
      </w:r>
      <w:r w:rsidRPr="00BF6788">
        <w:rPr>
          <w:rFonts w:ascii="Palatino Linotype" w:hAnsi="Palatino Linotype"/>
        </w:rPr>
        <w:lastRenderedPageBreak/>
        <w:t>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5B420202" w14:textId="77777777" w:rsidR="00B06E64" w:rsidRPr="00BF6788" w:rsidRDefault="00B06E64" w:rsidP="00B06E64">
      <w:pPr>
        <w:spacing w:before="240" w:after="240" w:line="360" w:lineRule="auto"/>
        <w:jc w:val="both"/>
        <w:rPr>
          <w:rFonts w:ascii="Palatino Linotype" w:hAnsi="Palatino Linotype"/>
          <w:color w:val="000000"/>
        </w:rPr>
      </w:pPr>
      <w:r w:rsidRPr="00BF6788">
        <w:rPr>
          <w:rFonts w:ascii="Palatino Linotype" w:hAnsi="Palatino Linotype"/>
          <w:color w:val="000000"/>
        </w:rPr>
        <w:t>Por consiguiente,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AFCF929" w14:textId="1A618EA5" w:rsidR="003F6E9C" w:rsidRPr="00BF6788" w:rsidRDefault="003F6E9C" w:rsidP="003F6E9C">
      <w:pPr>
        <w:spacing w:line="360" w:lineRule="auto"/>
        <w:jc w:val="both"/>
        <w:rPr>
          <w:rFonts w:ascii="Palatino Linotype" w:hAnsi="Palatino Linotype" w:cs="Segoe UI"/>
        </w:rPr>
      </w:pPr>
      <w:r w:rsidRPr="00BF6788">
        <w:rPr>
          <w:rStyle w:val="normaltextrun"/>
          <w:rFonts w:ascii="Palatino Linotype" w:hAnsi="Palatino Linotype" w:cs="Segoe UI"/>
        </w:rPr>
        <w:t>Por otra parte, se advierte que resulta procedente la interposición de los recursos de revisión, según lo aducido por el recurrente en sus motivos de inconformidad, de acuerdo al artículo</w:t>
      </w:r>
      <w:r w:rsidRPr="00BF6788">
        <w:rPr>
          <w:rStyle w:val="apple-converted-space"/>
          <w:rFonts w:ascii="Palatino Linotype" w:hAnsi="Palatino Linotype" w:cs="Segoe UI"/>
        </w:rPr>
        <w:t> </w:t>
      </w:r>
      <w:r w:rsidR="0011286C" w:rsidRPr="00BF6788">
        <w:rPr>
          <w:rStyle w:val="normaltextrun"/>
          <w:rFonts w:ascii="Palatino Linotype" w:hAnsi="Palatino Linotype" w:cs="Segoe UI"/>
        </w:rPr>
        <w:t>179, fracción V</w:t>
      </w:r>
      <w:r w:rsidRPr="00BF6788">
        <w:rPr>
          <w:rStyle w:val="normaltextrun"/>
          <w:rFonts w:ascii="Palatino Linotype" w:hAnsi="Palatino Linotype" w:cs="Segoe UI"/>
        </w:rPr>
        <w:t xml:space="preserve"> del ordenamiento legal citado, que a la letra dice:</w:t>
      </w:r>
      <w:r w:rsidRPr="00BF6788">
        <w:rPr>
          <w:rStyle w:val="eop"/>
          <w:rFonts w:ascii="Palatino Linotype" w:hAnsi="Palatino Linotype" w:cs="Segoe UI"/>
        </w:rPr>
        <w:t> </w:t>
      </w:r>
    </w:p>
    <w:p w14:paraId="25EF431B" w14:textId="77777777" w:rsidR="003F6E9C" w:rsidRPr="00BF6788" w:rsidRDefault="003F6E9C" w:rsidP="003F6E9C">
      <w:pPr>
        <w:pStyle w:val="paragraph"/>
        <w:spacing w:before="0" w:beforeAutospacing="0" w:after="0" w:afterAutospacing="0"/>
        <w:ind w:left="993" w:right="1041"/>
        <w:jc w:val="both"/>
        <w:textAlignment w:val="baseline"/>
        <w:rPr>
          <w:rFonts w:ascii="Palatino Linotype" w:hAnsi="Palatino Linotype"/>
          <w:i/>
          <w:sz w:val="22"/>
          <w:szCs w:val="22"/>
        </w:rPr>
      </w:pPr>
      <w:r w:rsidRPr="00BF6788">
        <w:rPr>
          <w:rStyle w:val="normaltextrun"/>
          <w:rFonts w:ascii="Palatino Linotype" w:hAnsi="Palatino Linotype" w:cs="Segoe UI"/>
          <w:b/>
          <w:bCs/>
          <w:i/>
          <w:iCs/>
          <w:sz w:val="22"/>
          <w:szCs w:val="22"/>
        </w:rPr>
        <w:t>“</w:t>
      </w:r>
      <w:r w:rsidRPr="00BF6788">
        <w:rPr>
          <w:rFonts w:ascii="Palatino Linotype" w:hAnsi="Palatino Linotype"/>
          <w:b/>
          <w:i/>
          <w:sz w:val="22"/>
          <w:szCs w:val="22"/>
        </w:rPr>
        <w:t>Artículo 179</w:t>
      </w:r>
      <w:r w:rsidRPr="00BF6788">
        <w:rPr>
          <w:rFonts w:ascii="Palatino Linotype" w:hAnsi="Palatino Linotype"/>
          <w:i/>
          <w:sz w:val="22"/>
          <w:szCs w:val="22"/>
        </w:rPr>
        <w:t xml:space="preserve">. </w:t>
      </w:r>
      <w:r w:rsidRPr="00BF6788">
        <w:rPr>
          <w:rFonts w:ascii="Palatino Linotype" w:hAnsi="Palatino Linotype"/>
          <w:b/>
          <w:i/>
          <w:sz w:val="22"/>
          <w:szCs w:val="22"/>
        </w:rPr>
        <w:t>El recurso de revisión</w:t>
      </w:r>
      <w:r w:rsidRPr="00BF6788">
        <w:rPr>
          <w:rFonts w:ascii="Palatino Linotype" w:hAnsi="Palatino Linotype"/>
          <w:i/>
          <w:sz w:val="22"/>
          <w:szCs w:val="22"/>
        </w:rPr>
        <w:t xml:space="preserve"> es un medio de protección que la Ley otorga a los particulares, para hacer valer su derecho de acceso a la información pública</w:t>
      </w:r>
      <w:r w:rsidRPr="00BF6788">
        <w:rPr>
          <w:rFonts w:ascii="Palatino Linotype" w:hAnsi="Palatino Linotype"/>
          <w:b/>
          <w:i/>
          <w:sz w:val="22"/>
          <w:szCs w:val="22"/>
        </w:rPr>
        <w:t>, y procederá en contra de las siguientes causas</w:t>
      </w:r>
      <w:r w:rsidRPr="00BF6788">
        <w:rPr>
          <w:rFonts w:ascii="Palatino Linotype" w:hAnsi="Palatino Linotype"/>
          <w:i/>
          <w:sz w:val="22"/>
          <w:szCs w:val="22"/>
        </w:rPr>
        <w:t>:</w:t>
      </w:r>
    </w:p>
    <w:p w14:paraId="66EE38E6" w14:textId="77777777" w:rsidR="003F6E9C" w:rsidRPr="00BF6788" w:rsidRDefault="003F6E9C" w:rsidP="003F6E9C">
      <w:pPr>
        <w:pStyle w:val="paragraph"/>
        <w:spacing w:before="0" w:beforeAutospacing="0" w:after="0" w:afterAutospacing="0"/>
        <w:ind w:left="993" w:right="1041"/>
        <w:jc w:val="both"/>
        <w:textAlignment w:val="baseline"/>
        <w:rPr>
          <w:rFonts w:ascii="Palatino Linotype" w:hAnsi="Palatino Linotype"/>
          <w:i/>
          <w:sz w:val="22"/>
          <w:szCs w:val="22"/>
        </w:rPr>
      </w:pPr>
      <w:r w:rsidRPr="00BF6788">
        <w:t>…</w:t>
      </w:r>
    </w:p>
    <w:p w14:paraId="5C09C471" w14:textId="26C89C95" w:rsidR="003F6E9C" w:rsidRPr="00BF6788" w:rsidRDefault="003F6E9C" w:rsidP="003F6E9C">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BF6788">
        <w:rPr>
          <w:rStyle w:val="normaltextrun"/>
          <w:rFonts w:ascii="Palatino Linotype" w:hAnsi="Palatino Linotype" w:cs="Segoe UI"/>
          <w:b/>
          <w:bCs/>
          <w:i/>
          <w:iCs/>
          <w:sz w:val="22"/>
          <w:szCs w:val="22"/>
        </w:rPr>
        <w:t>VI.</w:t>
      </w:r>
      <w:r w:rsidRPr="00BF6788">
        <w:rPr>
          <w:rStyle w:val="normaltextrun"/>
          <w:rFonts w:ascii="Palatino Linotype" w:hAnsi="Palatino Linotype" w:cs="Segoe UI"/>
          <w:bCs/>
          <w:i/>
          <w:iCs/>
          <w:sz w:val="22"/>
          <w:szCs w:val="22"/>
        </w:rPr>
        <w:t xml:space="preserve"> La </w:t>
      </w:r>
      <w:r w:rsidR="00D848DE" w:rsidRPr="00BF6788">
        <w:rPr>
          <w:rStyle w:val="normaltextrun"/>
          <w:rFonts w:ascii="Palatino Linotype" w:hAnsi="Palatino Linotype" w:cs="Segoe UI"/>
          <w:bCs/>
          <w:i/>
          <w:iCs/>
          <w:sz w:val="22"/>
          <w:szCs w:val="22"/>
        </w:rPr>
        <w:t xml:space="preserve">entrega de información </w:t>
      </w:r>
      <w:r w:rsidR="0011286C" w:rsidRPr="00BF6788">
        <w:rPr>
          <w:rStyle w:val="normaltextrun"/>
          <w:rFonts w:ascii="Palatino Linotype" w:hAnsi="Palatino Linotype" w:cs="Segoe UI"/>
          <w:bCs/>
          <w:i/>
          <w:iCs/>
          <w:sz w:val="22"/>
          <w:szCs w:val="22"/>
        </w:rPr>
        <w:t>incompleta</w:t>
      </w:r>
      <w:r w:rsidRPr="00BF6788">
        <w:rPr>
          <w:rStyle w:val="normaltextrun"/>
          <w:rFonts w:ascii="Palatino Linotype" w:hAnsi="Palatino Linotype" w:cs="Segoe UI"/>
          <w:bCs/>
          <w:i/>
          <w:iCs/>
          <w:sz w:val="22"/>
          <w:szCs w:val="22"/>
        </w:rPr>
        <w:t>;</w:t>
      </w:r>
    </w:p>
    <w:p w14:paraId="7DC20AAC" w14:textId="77777777" w:rsidR="003F6E9C" w:rsidRPr="00BF6788" w:rsidRDefault="003F6E9C" w:rsidP="003F6E9C">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BF6788">
        <w:rPr>
          <w:rStyle w:val="normaltextrun"/>
          <w:rFonts w:ascii="Palatino Linotype" w:hAnsi="Palatino Linotype" w:cs="Segoe UI"/>
          <w:b/>
          <w:bCs/>
          <w:i/>
          <w:iCs/>
          <w:sz w:val="22"/>
          <w:szCs w:val="22"/>
        </w:rPr>
        <w:t>…</w:t>
      </w:r>
      <w:r w:rsidRPr="00BF6788">
        <w:rPr>
          <w:rStyle w:val="normaltextrun"/>
          <w:rFonts w:ascii="Palatino Linotype" w:hAnsi="Palatino Linotype" w:cs="Segoe UI"/>
          <w:bCs/>
          <w:i/>
          <w:iCs/>
          <w:sz w:val="22"/>
          <w:szCs w:val="22"/>
        </w:rPr>
        <w:t>”</w:t>
      </w:r>
    </w:p>
    <w:p w14:paraId="182070B5" w14:textId="4D1FE209" w:rsidR="003F6E9C" w:rsidRPr="00BF6788" w:rsidRDefault="003F6E9C" w:rsidP="003F6E9C">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BF6788">
        <w:rPr>
          <w:rStyle w:val="normaltextrun"/>
          <w:rFonts w:ascii="Palatino Linotype" w:hAnsi="Palatino Linotype" w:cs="Segoe UI"/>
        </w:rPr>
        <w:t xml:space="preserve">Lo anterior se estima así puesto que la parte recurrente </w:t>
      </w:r>
      <w:r w:rsidR="00D848DE" w:rsidRPr="00BF6788">
        <w:rPr>
          <w:rStyle w:val="normaltextrun"/>
          <w:rFonts w:ascii="Palatino Linotype" w:hAnsi="Palatino Linotype" w:cs="Segoe UI"/>
        </w:rPr>
        <w:t xml:space="preserve">expresó que no </w:t>
      </w:r>
      <w:r w:rsidR="005C3573" w:rsidRPr="00BF6788">
        <w:rPr>
          <w:rStyle w:val="normaltextrun"/>
          <w:rFonts w:ascii="Palatino Linotype" w:hAnsi="Palatino Linotype" w:cs="Segoe UI"/>
        </w:rPr>
        <w:t>s</w:t>
      </w:r>
      <w:r w:rsidR="00D848DE" w:rsidRPr="00BF6788">
        <w:rPr>
          <w:rStyle w:val="normaltextrun"/>
          <w:rFonts w:ascii="Palatino Linotype" w:hAnsi="Palatino Linotype" w:cs="Segoe UI"/>
        </w:rPr>
        <w:t xml:space="preserve">e encontraba conforme con </w:t>
      </w:r>
      <w:r w:rsidR="006A78C5" w:rsidRPr="00BF6788">
        <w:rPr>
          <w:rStyle w:val="normaltextrun"/>
          <w:rFonts w:ascii="Palatino Linotype" w:hAnsi="Palatino Linotype" w:cs="Segoe UI"/>
        </w:rPr>
        <w:t xml:space="preserve">la respuesta otorgada ya que </w:t>
      </w:r>
      <w:r w:rsidR="0011286C" w:rsidRPr="00BF6788">
        <w:rPr>
          <w:rStyle w:val="normaltextrun"/>
          <w:rFonts w:ascii="Palatino Linotype" w:hAnsi="Palatino Linotype" w:cs="Segoe UI"/>
        </w:rPr>
        <w:t>considera que en el informe remitido no se hace referencia específica a las actividades, se mencionan las gestiones, su seguimiento, cuáles de ellas se llevaron a cabo y refiere que tampoco menciona lo que realizó por la Delegación  de San Mateo Tecalco.</w:t>
      </w:r>
    </w:p>
    <w:p w14:paraId="4EF3A2BA" w14:textId="77777777" w:rsidR="00AA3218" w:rsidRPr="00BF6788" w:rsidRDefault="00F56BDA" w:rsidP="00AA3218">
      <w:pPr>
        <w:spacing w:before="240" w:after="240" w:line="360" w:lineRule="auto"/>
        <w:jc w:val="both"/>
        <w:rPr>
          <w:rFonts w:ascii="Palatino Linotype" w:hAnsi="Palatino Linotype" w:cs="Arial"/>
          <w:b/>
        </w:rPr>
      </w:pPr>
      <w:r w:rsidRPr="00BF6788">
        <w:rPr>
          <w:rFonts w:ascii="Palatino Linotype" w:hAnsi="Palatino Linotype" w:cs="Arial"/>
          <w:b/>
          <w:szCs w:val="28"/>
        </w:rPr>
        <w:t xml:space="preserve">Tercero. </w:t>
      </w:r>
      <w:r w:rsidR="009818FB" w:rsidRPr="00BF6788">
        <w:rPr>
          <w:rFonts w:ascii="Palatino Linotype" w:hAnsi="Palatino Linotype" w:cs="Arial"/>
          <w:b/>
        </w:rPr>
        <w:t xml:space="preserve">Materia de la revisión. </w:t>
      </w:r>
      <w:r w:rsidR="009818FB" w:rsidRPr="00BF6788">
        <w:rPr>
          <w:rFonts w:ascii="Palatino Linotype" w:hAnsi="Palatino Linotype" w:cs="Arial"/>
        </w:rPr>
        <w:t>De la revisión a la</w:t>
      </w:r>
      <w:r w:rsidR="0001115C" w:rsidRPr="00BF6788">
        <w:rPr>
          <w:rFonts w:ascii="Palatino Linotype" w:hAnsi="Palatino Linotype" w:cs="Arial"/>
        </w:rPr>
        <w:t>s constancias que obran en los</w:t>
      </w:r>
      <w:r w:rsidR="009818FB" w:rsidRPr="00BF6788">
        <w:rPr>
          <w:rFonts w:ascii="Palatino Linotype" w:hAnsi="Palatino Linotype" w:cs="Arial"/>
        </w:rPr>
        <w:t xml:space="preserve"> expediente</w:t>
      </w:r>
      <w:r w:rsidR="0001115C" w:rsidRPr="00BF6788">
        <w:rPr>
          <w:rFonts w:ascii="Palatino Linotype" w:hAnsi="Palatino Linotype" w:cs="Arial"/>
        </w:rPr>
        <w:t>s</w:t>
      </w:r>
      <w:r w:rsidR="009818FB" w:rsidRPr="00BF6788">
        <w:rPr>
          <w:rFonts w:ascii="Palatino Linotype" w:hAnsi="Palatino Linotype" w:cs="Arial"/>
        </w:rPr>
        <w:t xml:space="preserve"> electrónico</w:t>
      </w:r>
      <w:r w:rsidR="0001115C" w:rsidRPr="00BF6788">
        <w:rPr>
          <w:rFonts w:ascii="Palatino Linotype" w:hAnsi="Palatino Linotype" w:cs="Arial"/>
        </w:rPr>
        <w:t>s</w:t>
      </w:r>
      <w:r w:rsidR="009818FB" w:rsidRPr="00BF6788">
        <w:rPr>
          <w:rFonts w:ascii="Palatino Linotype" w:hAnsi="Palatino Linotype" w:cs="Arial"/>
        </w:rPr>
        <w:t xml:space="preserve"> </w:t>
      </w:r>
      <w:r w:rsidR="00732E89" w:rsidRPr="00BF6788">
        <w:rPr>
          <w:rFonts w:ascii="Palatino Linotype" w:hAnsi="Palatino Linotype" w:cs="Arial"/>
        </w:rPr>
        <w:t xml:space="preserve">se advierte que el tema sobre el que este Instituto se </w:t>
      </w:r>
      <w:r w:rsidR="00732E89" w:rsidRPr="00BF6788">
        <w:rPr>
          <w:rFonts w:ascii="Palatino Linotype" w:hAnsi="Palatino Linotype" w:cs="Arial"/>
        </w:rPr>
        <w:lastRenderedPageBreak/>
        <w:t xml:space="preserve">pronunciará será: </w:t>
      </w:r>
      <w:r w:rsidR="00AA3218" w:rsidRPr="00BF6788">
        <w:rPr>
          <w:rFonts w:ascii="Palatino Linotype" w:hAnsi="Palatino Linotype" w:cs="Arial"/>
          <w:b/>
        </w:rPr>
        <w:t>verificar si la información entregada por el Sujeto Obligado colma la solicitud de acceso a la información pública.</w:t>
      </w:r>
    </w:p>
    <w:p w14:paraId="44CE5816" w14:textId="76B0B118" w:rsidR="00DB7502" w:rsidRPr="00BF6788" w:rsidRDefault="00DB7502" w:rsidP="00F527F3">
      <w:pPr>
        <w:spacing w:before="240" w:after="240" w:line="360" w:lineRule="auto"/>
        <w:jc w:val="both"/>
        <w:rPr>
          <w:rFonts w:ascii="Palatino Linotype" w:hAnsi="Palatino Linotype" w:cs="Arial"/>
        </w:rPr>
      </w:pPr>
      <w:r w:rsidRPr="00BF6788">
        <w:rPr>
          <w:rFonts w:ascii="Palatino Linotype" w:hAnsi="Palatino Linotype" w:cs="Arial"/>
          <w:b/>
        </w:rPr>
        <w:t>Cuarto. Estudio del asunto.</w:t>
      </w:r>
      <w:r w:rsidRPr="00BF6788">
        <w:rPr>
          <w:rFonts w:ascii="Palatino Linotype" w:hAnsi="Palatino Linotype" w:cs="Arial"/>
        </w:rPr>
        <w:t xml:space="preserve"> </w:t>
      </w:r>
      <w:r w:rsidR="00F56BDA" w:rsidRPr="00BF6788">
        <w:rPr>
          <w:rFonts w:ascii="Palatino Linotype" w:hAnsi="Palatino Linotype" w:cs="Arial"/>
        </w:rPr>
        <w:t>Del análisis de la solicitud de información motivo del</w:t>
      </w:r>
      <w:r w:rsidR="0009690D" w:rsidRPr="00BF6788">
        <w:rPr>
          <w:rFonts w:ascii="Palatino Linotype" w:hAnsi="Palatino Linotype" w:cs="Arial"/>
        </w:rPr>
        <w:t xml:space="preserve"> </w:t>
      </w:r>
      <w:r w:rsidR="00F56BDA" w:rsidRPr="00BF6788">
        <w:rPr>
          <w:rFonts w:ascii="Palatino Linotype" w:hAnsi="Palatino Linotype" w:cs="Arial"/>
        </w:rPr>
        <w:t>recurso de revisión que ahora se resuelve se advierte qu</w:t>
      </w:r>
      <w:r w:rsidR="00B363B4" w:rsidRPr="00BF6788">
        <w:rPr>
          <w:rFonts w:ascii="Palatino Linotype" w:hAnsi="Palatino Linotype" w:cs="Arial"/>
        </w:rPr>
        <w:t xml:space="preserve">e </w:t>
      </w:r>
      <w:r w:rsidR="00095705" w:rsidRPr="00BF6788">
        <w:rPr>
          <w:rFonts w:ascii="Palatino Linotype" w:hAnsi="Palatino Linotype" w:cs="Arial"/>
        </w:rPr>
        <w:t>el</w:t>
      </w:r>
      <w:r w:rsidRPr="00BF6788">
        <w:rPr>
          <w:rFonts w:ascii="Palatino Linotype" w:hAnsi="Palatino Linotype" w:cs="Arial"/>
        </w:rPr>
        <w:t xml:space="preserve"> solicitante</w:t>
      </w:r>
      <w:r w:rsidR="00F56BDA" w:rsidRPr="00BF6788">
        <w:rPr>
          <w:rFonts w:ascii="Palatino Linotype" w:hAnsi="Palatino Linotype" w:cs="Arial"/>
        </w:rPr>
        <w:t xml:space="preserve"> requirió </w:t>
      </w:r>
      <w:r w:rsidR="00F527F3" w:rsidRPr="00BF6788">
        <w:rPr>
          <w:rFonts w:ascii="Palatino Linotype" w:hAnsi="Palatino Linotype" w:cs="Arial"/>
        </w:rPr>
        <w:t xml:space="preserve">al </w:t>
      </w:r>
      <w:r w:rsidR="00EB3DD4" w:rsidRPr="00BF6788">
        <w:rPr>
          <w:rFonts w:ascii="Palatino Linotype" w:hAnsi="Palatino Linotype" w:cs="Arial"/>
        </w:rPr>
        <w:t>Ayuntamiento de la Ozumba,</w:t>
      </w:r>
      <w:r w:rsidR="0009690D" w:rsidRPr="00BF6788">
        <w:rPr>
          <w:rFonts w:ascii="Palatino Linotype" w:hAnsi="Palatino Linotype" w:cs="Arial"/>
        </w:rPr>
        <w:t xml:space="preserve"> </w:t>
      </w:r>
      <w:r w:rsidR="002F0603" w:rsidRPr="00BF6788">
        <w:rPr>
          <w:rFonts w:ascii="Palatino Linotype" w:hAnsi="Palatino Linotype" w:cs="Arial"/>
        </w:rPr>
        <w:t>le</w:t>
      </w:r>
      <w:r w:rsidR="00095705" w:rsidRPr="00BF6788">
        <w:rPr>
          <w:rFonts w:ascii="Palatino Linotype" w:hAnsi="Palatino Linotype" w:cs="Arial"/>
        </w:rPr>
        <w:t xml:space="preserve"> proporcionara</w:t>
      </w:r>
      <w:r w:rsidR="00E07FE0" w:rsidRPr="00BF6788">
        <w:rPr>
          <w:rFonts w:ascii="Palatino Linotype" w:hAnsi="Palatino Linotype" w:cs="Arial"/>
        </w:rPr>
        <w:t xml:space="preserve"> </w:t>
      </w:r>
      <w:r w:rsidRPr="00BF6788">
        <w:rPr>
          <w:rFonts w:ascii="Palatino Linotype" w:hAnsi="Palatino Linotype" w:cs="Arial"/>
        </w:rPr>
        <w:t>lo siguiente:</w:t>
      </w:r>
    </w:p>
    <w:p w14:paraId="53267E83" w14:textId="77777777" w:rsidR="009B0233" w:rsidRPr="00BF6788" w:rsidRDefault="00EB3DD4" w:rsidP="009B0233">
      <w:pPr>
        <w:pStyle w:val="Prrafodelista"/>
        <w:numPr>
          <w:ilvl w:val="0"/>
          <w:numId w:val="17"/>
        </w:numPr>
        <w:spacing w:before="240" w:after="240" w:line="360" w:lineRule="auto"/>
        <w:jc w:val="both"/>
        <w:rPr>
          <w:rFonts w:ascii="Palatino Linotype" w:hAnsi="Palatino Linotype"/>
        </w:rPr>
      </w:pPr>
      <w:r w:rsidRPr="00BF6788">
        <w:rPr>
          <w:rFonts w:ascii="Palatino Linotype" w:hAnsi="Palatino Linotype"/>
        </w:rPr>
        <w:t>Informe detallad</w:t>
      </w:r>
      <w:r w:rsidR="009B0233" w:rsidRPr="00BF6788">
        <w:rPr>
          <w:rFonts w:ascii="Palatino Linotype" w:hAnsi="Palatino Linotype"/>
        </w:rPr>
        <w:t>o trimestral del Quinto Regidor.</w:t>
      </w:r>
    </w:p>
    <w:p w14:paraId="1B5700C2" w14:textId="3C5C5DD2" w:rsidR="009B0233" w:rsidRPr="00BF6788" w:rsidRDefault="009B0233" w:rsidP="009B0233">
      <w:pPr>
        <w:pStyle w:val="Prrafodelista"/>
        <w:numPr>
          <w:ilvl w:val="0"/>
          <w:numId w:val="17"/>
        </w:numPr>
        <w:spacing w:before="240" w:after="240" w:line="360" w:lineRule="auto"/>
        <w:jc w:val="both"/>
        <w:rPr>
          <w:rFonts w:ascii="Palatino Linotype" w:hAnsi="Palatino Linotype"/>
        </w:rPr>
      </w:pPr>
      <w:r w:rsidRPr="00BF6788">
        <w:rPr>
          <w:rFonts w:ascii="Palatino Linotype" w:hAnsi="Palatino Linotype"/>
        </w:rPr>
        <w:t>Acciones realizadas por el municipio de Ozumba y de Tecalco especificando las gestiones y cuáles de ellas se han aterrizado.</w:t>
      </w:r>
    </w:p>
    <w:p w14:paraId="66181066" w14:textId="3CB4A9E1" w:rsidR="00C62E67" w:rsidRPr="00BF6788" w:rsidRDefault="00C62E67" w:rsidP="00F33D7B">
      <w:pPr>
        <w:spacing w:before="240" w:after="240" w:line="360" w:lineRule="auto"/>
        <w:jc w:val="both"/>
        <w:rPr>
          <w:rFonts w:ascii="Palatino Linotype" w:hAnsi="Palatino Linotype" w:cs="Arial"/>
        </w:rPr>
      </w:pPr>
      <w:r w:rsidRPr="00BF6788">
        <w:rPr>
          <w:rFonts w:ascii="Palatino Linotype" w:hAnsi="Palatino Linotype" w:cs="Arial"/>
        </w:rPr>
        <w:t>Como fue referido en los antecedentes de la presente resolución, el Sujeto Obligado mediante su respuesta</w:t>
      </w:r>
      <w:r w:rsidR="00A2006C" w:rsidRPr="00BF6788">
        <w:rPr>
          <w:rFonts w:ascii="Palatino Linotype" w:hAnsi="Palatino Linotype" w:cs="Arial"/>
        </w:rPr>
        <w:t xml:space="preserve"> adjuntó el oficio 282/10/2016-2018 mediante el cual el Quinto Regidor informa al Titular de la Unidad de Transparencia entrega el informe de actividades del tercer trimestre con 17 hojas y evidencias de los meses de julio, agosto y septiembre de 2018</w:t>
      </w:r>
      <w:r w:rsidR="00016D87" w:rsidRPr="00BF6788">
        <w:rPr>
          <w:rFonts w:ascii="Palatino Linotype" w:hAnsi="Palatino Linotype" w:cs="Arial"/>
        </w:rPr>
        <w:t>.</w:t>
      </w:r>
    </w:p>
    <w:p w14:paraId="21F0ADC8" w14:textId="202A7A65" w:rsidR="00B74F05" w:rsidRPr="00BF6788" w:rsidRDefault="00B51E62" w:rsidP="00F33D7B">
      <w:pPr>
        <w:spacing w:before="240" w:after="240" w:line="360" w:lineRule="auto"/>
        <w:jc w:val="both"/>
        <w:rPr>
          <w:rFonts w:ascii="Palatino Linotype" w:hAnsi="Palatino Linotype" w:cs="Arial"/>
        </w:rPr>
      </w:pPr>
      <w:r w:rsidRPr="00BF6788">
        <w:rPr>
          <w:rFonts w:ascii="Palatino Linotype" w:hAnsi="Palatino Linotype" w:cs="Arial"/>
        </w:rPr>
        <w:t>Inconforme con la respuesta del Sujeto Obligado</w:t>
      </w:r>
      <w:r w:rsidR="00C34245" w:rsidRPr="00BF6788">
        <w:rPr>
          <w:rFonts w:ascii="Palatino Linotype" w:hAnsi="Palatino Linotype" w:cs="Arial"/>
        </w:rPr>
        <w:t xml:space="preserve">, </w:t>
      </w:r>
      <w:r w:rsidRPr="00BF6788">
        <w:rPr>
          <w:rFonts w:ascii="Palatino Linotype" w:hAnsi="Palatino Linotype" w:cs="Arial"/>
        </w:rPr>
        <w:t>l</w:t>
      </w:r>
      <w:r w:rsidR="00C34245" w:rsidRPr="00BF6788">
        <w:rPr>
          <w:rFonts w:ascii="Palatino Linotype" w:hAnsi="Palatino Linotype" w:cs="Arial"/>
        </w:rPr>
        <w:t>a</w:t>
      </w:r>
      <w:r w:rsidRPr="00BF6788">
        <w:rPr>
          <w:rFonts w:ascii="Palatino Linotype" w:hAnsi="Palatino Linotype" w:cs="Arial"/>
        </w:rPr>
        <w:t xml:space="preserve"> </w:t>
      </w:r>
      <w:r w:rsidR="005D58B8" w:rsidRPr="00BF6788">
        <w:rPr>
          <w:rFonts w:ascii="Palatino Linotype" w:hAnsi="Palatino Linotype" w:cs="Arial"/>
        </w:rPr>
        <w:t xml:space="preserve">particular interpuso </w:t>
      </w:r>
      <w:r w:rsidR="00FB5C4B" w:rsidRPr="00BF6788">
        <w:rPr>
          <w:rFonts w:ascii="Palatino Linotype" w:hAnsi="Palatino Linotype" w:cs="Arial"/>
        </w:rPr>
        <w:t xml:space="preserve">el presente medio </w:t>
      </w:r>
      <w:r w:rsidR="005D58B8" w:rsidRPr="00BF6788">
        <w:rPr>
          <w:rFonts w:ascii="Palatino Linotype" w:hAnsi="Palatino Linotype" w:cs="Arial"/>
        </w:rPr>
        <w:t xml:space="preserve">de impugnación, </w:t>
      </w:r>
      <w:r w:rsidR="00F3502C" w:rsidRPr="00BF6788">
        <w:rPr>
          <w:rFonts w:ascii="Palatino Linotype" w:hAnsi="Palatino Linotype" w:cs="Arial"/>
        </w:rPr>
        <w:t>en el que señaló medularmente</w:t>
      </w:r>
      <w:r w:rsidR="005D58B8" w:rsidRPr="00BF6788">
        <w:rPr>
          <w:rFonts w:ascii="Palatino Linotype" w:hAnsi="Palatino Linotype" w:cs="Arial"/>
        </w:rPr>
        <w:t xml:space="preserve"> como acto impugnado </w:t>
      </w:r>
      <w:r w:rsidR="00E74E6B" w:rsidRPr="00BF6788">
        <w:rPr>
          <w:rFonts w:ascii="Palatino Linotype" w:hAnsi="Palatino Linotype" w:cs="Arial"/>
        </w:rPr>
        <w:t>y motivo de inconformidad que la respuesta se encontraba incompleta ya que na su parecer no se detallaba en el informe las actividades como ella las requería ni se mencionaban las acciones realizadas por delegación de San Mateo Tecalco</w:t>
      </w:r>
      <w:r w:rsidR="00FB790D" w:rsidRPr="00BF6788">
        <w:rPr>
          <w:rFonts w:ascii="Palatino Linotype" w:hAnsi="Palatino Linotype" w:cs="Arial"/>
        </w:rPr>
        <w:t>.</w:t>
      </w:r>
    </w:p>
    <w:p w14:paraId="785B5B6D" w14:textId="0B86F3EF" w:rsidR="00D278A5" w:rsidRPr="00BF6788" w:rsidRDefault="00D278A5" w:rsidP="00D278A5">
      <w:pPr>
        <w:spacing w:before="240" w:after="240" w:line="360" w:lineRule="auto"/>
        <w:jc w:val="both"/>
        <w:rPr>
          <w:rFonts w:ascii="Palatino Linotype" w:hAnsi="Palatino Linotype" w:cs="Arial"/>
        </w:rPr>
      </w:pPr>
      <w:r w:rsidRPr="00BF6788">
        <w:rPr>
          <w:rFonts w:ascii="Palatino Linotype" w:hAnsi="Palatino Linotype" w:cs="Arial"/>
        </w:rPr>
        <w:t xml:space="preserve">Ahora bien, en primera instancia es importante recordar que de acuerdo con lo estatuido en la Constitución Política de los Estados Unidos Mexicanos, la Constitución Política del Estado Libre y Soberano de México, así como la Ley Orgánica del Municipal del Estado de México, cada municipio será gobernado por </w:t>
      </w:r>
      <w:r w:rsidRPr="00BF6788">
        <w:rPr>
          <w:rFonts w:ascii="Palatino Linotype" w:hAnsi="Palatino Linotype" w:cs="Arial"/>
        </w:rPr>
        <w:lastRenderedPageBreak/>
        <w:t>un Ayuntamiento de elección popular directa y no habrá autoridad intermediaria entre éste y el Gobierno del Estado</w:t>
      </w:r>
      <w:r w:rsidRPr="00BF6788">
        <w:rPr>
          <w:rStyle w:val="Refdenotaalpie"/>
          <w:rFonts w:ascii="Palatino Linotype" w:hAnsi="Palatino Linotype" w:cs="Arial"/>
        </w:rPr>
        <w:footnoteReference w:id="1"/>
      </w:r>
      <w:r w:rsidRPr="00BF6788">
        <w:rPr>
          <w:rFonts w:ascii="Palatino Linotype" w:hAnsi="Palatino Linotype" w:cs="Arial"/>
        </w:rPr>
        <w:t>, el cual se renovará cada tres años e iniciará su periodo el 1 de enero del año inmediato siguiente al de las elecciones municipales ordinarias y concluirá el 31 de diciembre del año de las elecciones para su renovación, será integrados por un Presidente y los síndicos y regidores que conforme al criterio poblacional establecido en el artículo 16 de la Ley mencionada:</w:t>
      </w:r>
    </w:p>
    <w:p w14:paraId="63CF6805" w14:textId="77777777" w:rsidR="00D278A5" w:rsidRPr="00BF6788" w:rsidRDefault="00D278A5" w:rsidP="00D278A5">
      <w:pPr>
        <w:ind w:left="993" w:right="1041"/>
        <w:jc w:val="both"/>
        <w:rPr>
          <w:rFonts w:ascii="Palatino Linotype" w:hAnsi="Palatino Linotype"/>
          <w:i/>
          <w:sz w:val="22"/>
          <w:szCs w:val="22"/>
        </w:rPr>
      </w:pPr>
      <w:r w:rsidRPr="00BF6788">
        <w:rPr>
          <w:rFonts w:ascii="Palatino Linotype" w:hAnsi="Palatino Linotype"/>
          <w:i/>
          <w:sz w:val="22"/>
          <w:szCs w:val="22"/>
        </w:rPr>
        <w:t>“</w:t>
      </w:r>
      <w:r w:rsidRPr="00BF6788">
        <w:rPr>
          <w:rFonts w:ascii="Palatino Linotype" w:hAnsi="Palatino Linotype"/>
          <w:b/>
          <w:i/>
          <w:sz w:val="22"/>
          <w:szCs w:val="22"/>
        </w:rPr>
        <w:t>Artículo 16</w:t>
      </w:r>
      <w:r w:rsidRPr="00BF6788">
        <w:rPr>
          <w:rFonts w:ascii="Palatino Linotype" w:hAnsi="Palatino Linotype"/>
          <w:i/>
          <w:sz w:val="22"/>
          <w:szCs w:val="22"/>
        </w:rPr>
        <w:t>.- Los Ayuntamientos se renovarán cada tres años, iniciarán su periodo el 1 de enero del año inmediato siguiente al de las elecciones municipales ordinarias y concluirán el 31 de diciembre del año de las elecciones para su renovación; y se integrarán por:</w:t>
      </w:r>
    </w:p>
    <w:p w14:paraId="26D678BC" w14:textId="77777777" w:rsidR="00D278A5" w:rsidRPr="00BF6788" w:rsidRDefault="00D278A5" w:rsidP="00D278A5">
      <w:pPr>
        <w:ind w:left="993" w:right="1041"/>
        <w:jc w:val="both"/>
        <w:rPr>
          <w:rFonts w:ascii="Palatino Linotype" w:hAnsi="Palatino Linotype"/>
          <w:i/>
          <w:sz w:val="22"/>
          <w:szCs w:val="22"/>
        </w:rPr>
      </w:pPr>
      <w:r w:rsidRPr="00BF6788">
        <w:rPr>
          <w:rFonts w:ascii="Palatino Linotype" w:hAnsi="Palatino Linotype"/>
          <w:b/>
          <w:i/>
          <w:sz w:val="22"/>
          <w:szCs w:val="22"/>
        </w:rPr>
        <w:t>I</w:t>
      </w:r>
      <w:r w:rsidRPr="00BF6788">
        <w:rPr>
          <w:rFonts w:ascii="Palatino Linotype" w:hAnsi="Palatino Linotype"/>
          <w:i/>
          <w:sz w:val="22"/>
          <w:szCs w:val="22"/>
        </w:rPr>
        <w:t xml:space="preserve">. </w:t>
      </w:r>
      <w:r w:rsidRPr="00BF6788">
        <w:rPr>
          <w:rFonts w:ascii="Palatino Linotype" w:hAnsi="Palatino Linotype"/>
          <w:b/>
          <w:i/>
          <w:sz w:val="22"/>
          <w:szCs w:val="22"/>
        </w:rPr>
        <w:t>Un presidente, un síndico y seis regidores</w:t>
      </w:r>
      <w:r w:rsidRPr="00BF6788">
        <w:rPr>
          <w:rFonts w:ascii="Palatino Linotype" w:hAnsi="Palatino Linotype"/>
          <w:i/>
          <w:sz w:val="22"/>
          <w:szCs w:val="22"/>
        </w:rPr>
        <w:t xml:space="preserve">, electos por planilla según el principio de mayoría relativa y hasta cuatro regidores designados según el principio de representación proporcional, cuando se trate de municipios que tengan una población de menos de 150 mil habitantes; </w:t>
      </w:r>
    </w:p>
    <w:p w14:paraId="0CE293E0" w14:textId="77777777" w:rsidR="00D278A5" w:rsidRPr="00BF6788" w:rsidRDefault="00D278A5" w:rsidP="00D278A5">
      <w:pPr>
        <w:ind w:left="993" w:right="1041"/>
        <w:jc w:val="both"/>
        <w:rPr>
          <w:rFonts w:ascii="Palatino Linotype" w:hAnsi="Palatino Linotype"/>
          <w:i/>
          <w:sz w:val="22"/>
          <w:szCs w:val="22"/>
        </w:rPr>
      </w:pPr>
      <w:r w:rsidRPr="00BF6788">
        <w:rPr>
          <w:rFonts w:ascii="Palatino Linotype" w:hAnsi="Palatino Linotype"/>
          <w:b/>
          <w:i/>
          <w:sz w:val="22"/>
          <w:szCs w:val="22"/>
        </w:rPr>
        <w:t>II. Un presidente, un síndico y siete regidores</w:t>
      </w:r>
      <w:r w:rsidRPr="00BF6788">
        <w:rPr>
          <w:rFonts w:ascii="Palatino Linotype" w:hAnsi="Palatino Linotype"/>
          <w:i/>
          <w:sz w:val="22"/>
          <w:szCs w:val="22"/>
        </w:rPr>
        <w:t>, electos por planilla según el principio de mayoría relativa y hasta seis regidores designados según el principio de representación proporcional, cuando se trate de municipios que tengan una población de más de 150 mil y menos de 500 mil habitantes;</w:t>
      </w:r>
    </w:p>
    <w:p w14:paraId="6B4FA81A" w14:textId="77777777" w:rsidR="00D278A5" w:rsidRPr="00BF6788" w:rsidRDefault="00D278A5" w:rsidP="00D278A5">
      <w:pPr>
        <w:ind w:left="993" w:right="1041"/>
        <w:jc w:val="both"/>
        <w:rPr>
          <w:rFonts w:ascii="Palatino Linotype" w:hAnsi="Palatino Linotype"/>
          <w:i/>
          <w:sz w:val="22"/>
          <w:szCs w:val="22"/>
        </w:rPr>
      </w:pPr>
      <w:r w:rsidRPr="00BF6788">
        <w:rPr>
          <w:rFonts w:ascii="Palatino Linotype" w:hAnsi="Palatino Linotype"/>
          <w:b/>
          <w:i/>
          <w:sz w:val="22"/>
          <w:szCs w:val="22"/>
        </w:rPr>
        <w:t>III. Un presidente, dos síndicos y nueve regidores</w:t>
      </w:r>
      <w:r w:rsidRPr="00BF6788">
        <w:rPr>
          <w:rFonts w:ascii="Palatino Linotype" w:hAnsi="Palatino Linotype"/>
          <w:i/>
          <w:sz w:val="22"/>
          <w:szCs w:val="22"/>
        </w:rPr>
        <w:t>, electos por planilla según el principio de mayoría relativa. Habrá un síndico y hasta siete regidores según el principio de representación proporcional, cuando se trate de municipios que tengan una población de más de 500 mil y menos de un millón de habitantes; y</w:t>
      </w:r>
    </w:p>
    <w:p w14:paraId="69F0E255" w14:textId="77777777" w:rsidR="00D278A5" w:rsidRPr="00BF6788" w:rsidRDefault="00D278A5" w:rsidP="00D278A5">
      <w:pPr>
        <w:ind w:left="993" w:right="1041"/>
        <w:jc w:val="both"/>
        <w:rPr>
          <w:rFonts w:ascii="Palatino Linotype" w:hAnsi="Palatino Linotype"/>
          <w:i/>
          <w:sz w:val="22"/>
          <w:szCs w:val="22"/>
        </w:rPr>
      </w:pPr>
      <w:r w:rsidRPr="00BF6788">
        <w:rPr>
          <w:rFonts w:ascii="Palatino Linotype" w:hAnsi="Palatino Linotype"/>
          <w:b/>
          <w:i/>
          <w:sz w:val="22"/>
          <w:szCs w:val="22"/>
        </w:rPr>
        <w:t>IV. Un presidente, dos síndicos y once regidores,</w:t>
      </w:r>
      <w:r w:rsidRPr="00BF6788">
        <w:rPr>
          <w:rFonts w:ascii="Palatino Linotype" w:hAnsi="Palatino Linotype"/>
          <w:i/>
          <w:sz w:val="22"/>
          <w:szCs w:val="22"/>
        </w:rPr>
        <w:t xml:space="preserve"> electos por planilla según el principio de mayoría relativa y un síndico y hasta ocho regidores designados por el principio de representación proporcional, cuando se trate de municipios que tengan una población de más de un millón de habitantes.”</w:t>
      </w:r>
    </w:p>
    <w:p w14:paraId="5348C1DC" w14:textId="597B1944" w:rsidR="00D278A5" w:rsidRPr="00BF6788" w:rsidRDefault="00D278A5" w:rsidP="00D278A5">
      <w:pPr>
        <w:spacing w:before="240" w:after="240" w:line="360" w:lineRule="auto"/>
        <w:jc w:val="both"/>
        <w:rPr>
          <w:rFonts w:ascii="Palatino Linotype" w:hAnsi="Palatino Linotype" w:cs="Arial"/>
        </w:rPr>
      </w:pPr>
      <w:r w:rsidRPr="00BF6788">
        <w:rPr>
          <w:rFonts w:ascii="Palatino Linotype" w:hAnsi="Palatino Linotype" w:cs="Arial"/>
        </w:rPr>
        <w:t>Para el caso específico del Municipio de Ozumba, el Bando Municipal 2018 señala que el Gobierno Municipal será depositado en Ayuntamiento integrándose de la siguiente manera:</w:t>
      </w:r>
    </w:p>
    <w:p w14:paraId="205B9778" w14:textId="4C988BE9" w:rsidR="00D278A5" w:rsidRPr="00BF6788" w:rsidRDefault="00D278A5" w:rsidP="00D278A5">
      <w:pPr>
        <w:ind w:left="993" w:right="1041"/>
        <w:jc w:val="both"/>
        <w:rPr>
          <w:rFonts w:ascii="Palatino Linotype" w:hAnsi="Palatino Linotype"/>
          <w:i/>
          <w:sz w:val="22"/>
          <w:szCs w:val="22"/>
        </w:rPr>
      </w:pPr>
      <w:r w:rsidRPr="00BF6788">
        <w:rPr>
          <w:rFonts w:ascii="Palatino Linotype" w:hAnsi="Palatino Linotype"/>
          <w:sz w:val="22"/>
          <w:szCs w:val="22"/>
        </w:rPr>
        <w:lastRenderedPageBreak/>
        <w:t>“</w:t>
      </w:r>
      <w:r w:rsidRPr="00BF6788">
        <w:rPr>
          <w:rFonts w:ascii="Palatino Linotype" w:hAnsi="Palatino Linotype"/>
          <w:b/>
          <w:sz w:val="22"/>
          <w:szCs w:val="22"/>
        </w:rPr>
        <w:t>ARTÍCULO 24.-</w:t>
      </w:r>
      <w:r w:rsidRPr="00BF6788">
        <w:rPr>
          <w:rFonts w:ascii="Palatino Linotype" w:hAnsi="Palatino Linotype"/>
          <w:i/>
          <w:sz w:val="22"/>
          <w:szCs w:val="22"/>
        </w:rPr>
        <w:t xml:space="preserve"> El Gobierno del Municipio </w:t>
      </w:r>
      <w:r w:rsidRPr="00BF6788">
        <w:rPr>
          <w:rFonts w:ascii="Palatino Linotype" w:hAnsi="Palatino Linotype"/>
          <w:b/>
          <w:i/>
          <w:sz w:val="22"/>
          <w:szCs w:val="22"/>
        </w:rPr>
        <w:t>está depositado en un cuerpo colegiado deliberativo y plural que se denomina Ayuntamiento,</w:t>
      </w:r>
      <w:r w:rsidRPr="00BF6788">
        <w:rPr>
          <w:rFonts w:ascii="Palatino Linotype" w:hAnsi="Palatino Linotype"/>
          <w:i/>
          <w:sz w:val="22"/>
          <w:szCs w:val="22"/>
        </w:rPr>
        <w:t xml:space="preserve"> al que se someten los asuntos de la administración pública municipal y </w:t>
      </w:r>
      <w:r w:rsidRPr="00BF6788">
        <w:rPr>
          <w:rFonts w:ascii="Palatino Linotype" w:hAnsi="Palatino Linotype"/>
          <w:b/>
          <w:i/>
          <w:sz w:val="22"/>
          <w:szCs w:val="22"/>
        </w:rPr>
        <w:t>cuyos integrantes son un Presidente, un Síndico y diez Regidores(as),</w:t>
      </w:r>
      <w:r w:rsidRPr="00BF6788">
        <w:rPr>
          <w:rFonts w:ascii="Palatino Linotype" w:hAnsi="Palatino Linotype"/>
          <w:i/>
          <w:sz w:val="22"/>
          <w:szCs w:val="22"/>
        </w:rPr>
        <w:t xml:space="preserve"> según los principios de mayoría relativa y de representación proporcional, establecidos en términos de ley.</w:t>
      </w:r>
      <w:r w:rsidR="00E46B10" w:rsidRPr="00BF6788">
        <w:rPr>
          <w:rFonts w:ascii="Palatino Linotype" w:hAnsi="Palatino Linotype"/>
          <w:i/>
          <w:sz w:val="22"/>
          <w:szCs w:val="22"/>
        </w:rPr>
        <w:t>”</w:t>
      </w:r>
    </w:p>
    <w:p w14:paraId="3F8A674B" w14:textId="189DFCF4" w:rsidR="007B0B81" w:rsidRPr="00BF6788" w:rsidRDefault="007B0B81" w:rsidP="00D278A5">
      <w:pPr>
        <w:spacing w:before="240" w:after="240" w:line="360" w:lineRule="auto"/>
        <w:jc w:val="both"/>
        <w:rPr>
          <w:rFonts w:ascii="Palatino Linotype" w:hAnsi="Palatino Linotype" w:cs="Arial"/>
        </w:rPr>
      </w:pPr>
      <w:r w:rsidRPr="00BF6788">
        <w:rPr>
          <w:rFonts w:ascii="Palatino Linotype" w:hAnsi="Palatino Linotype" w:cs="Arial"/>
        </w:rPr>
        <w:t xml:space="preserve">De tal manera que en el Ayuntamiento existen diez regidores, los cuales señala el Bando, ejercerán las atribuciones convenidas en el artículo 155 de la Ley Orgánica antes mencionada, así como la vigilancia ya tención de las funciones municipales que les </w:t>
      </w:r>
      <w:r w:rsidR="00502C44" w:rsidRPr="00BF6788">
        <w:rPr>
          <w:rFonts w:ascii="Palatino Linotype" w:hAnsi="Palatino Linotype" w:cs="Arial"/>
        </w:rPr>
        <w:t>s</w:t>
      </w:r>
      <w:r w:rsidRPr="00BF6788">
        <w:rPr>
          <w:rFonts w:ascii="Palatino Linotype" w:hAnsi="Palatino Linotype" w:cs="Arial"/>
        </w:rPr>
        <w:t>ea</w:t>
      </w:r>
      <w:r w:rsidR="00502C44" w:rsidRPr="00BF6788">
        <w:rPr>
          <w:rFonts w:ascii="Palatino Linotype" w:hAnsi="Palatino Linotype" w:cs="Arial"/>
        </w:rPr>
        <w:t>n</w:t>
      </w:r>
      <w:r w:rsidRPr="00BF6788">
        <w:rPr>
          <w:rFonts w:ascii="Palatino Linotype" w:hAnsi="Palatino Linotype" w:cs="Arial"/>
        </w:rPr>
        <w:t xml:space="preserve"> asignadas</w:t>
      </w:r>
      <w:r w:rsidR="00502C44" w:rsidRPr="00BF6788">
        <w:rPr>
          <w:rStyle w:val="Refdenotaalpie"/>
          <w:rFonts w:ascii="Palatino Linotype" w:hAnsi="Palatino Linotype" w:cs="Arial"/>
        </w:rPr>
        <w:footnoteReference w:id="2"/>
      </w:r>
      <w:r w:rsidRPr="00BF6788">
        <w:rPr>
          <w:rFonts w:ascii="Palatino Linotype" w:hAnsi="Palatino Linotype" w:cs="Arial"/>
        </w:rPr>
        <w:t xml:space="preserve"> </w:t>
      </w:r>
      <w:r w:rsidR="00C86848" w:rsidRPr="00BF6788">
        <w:rPr>
          <w:rFonts w:ascii="Palatino Linotype" w:hAnsi="Palatino Linotype" w:cs="Arial"/>
        </w:rPr>
        <w:t>, bajo esa premisa, tenemos que las atribuciones que les corresponden a los regidores de los ayuntamientos, serán las siguientes:</w:t>
      </w:r>
    </w:p>
    <w:p w14:paraId="6296E5C3" w14:textId="77777777" w:rsidR="00C86848" w:rsidRPr="00BF6788" w:rsidRDefault="00C86848" w:rsidP="00C86848">
      <w:pPr>
        <w:ind w:left="993" w:right="1041"/>
        <w:jc w:val="both"/>
        <w:rPr>
          <w:rFonts w:ascii="Palatino Linotype" w:hAnsi="Palatino Linotype"/>
          <w:i/>
          <w:sz w:val="22"/>
          <w:szCs w:val="22"/>
        </w:rPr>
      </w:pPr>
      <w:r w:rsidRPr="00BF6788">
        <w:rPr>
          <w:rFonts w:ascii="Palatino Linotype" w:hAnsi="Palatino Linotype"/>
          <w:i/>
          <w:sz w:val="22"/>
          <w:szCs w:val="22"/>
        </w:rPr>
        <w:t xml:space="preserve">De los Regidores </w:t>
      </w:r>
    </w:p>
    <w:p w14:paraId="1A75DACE" w14:textId="51F96732" w:rsidR="00C86848" w:rsidRPr="00BF6788" w:rsidRDefault="00C86848" w:rsidP="00C86848">
      <w:pPr>
        <w:ind w:left="993" w:right="1041"/>
        <w:jc w:val="both"/>
        <w:rPr>
          <w:rFonts w:ascii="Palatino Linotype" w:hAnsi="Palatino Linotype"/>
          <w:i/>
          <w:sz w:val="22"/>
          <w:szCs w:val="22"/>
        </w:rPr>
      </w:pPr>
      <w:r w:rsidRPr="00BF6788">
        <w:rPr>
          <w:rFonts w:ascii="Palatino Linotype" w:hAnsi="Palatino Linotype"/>
          <w:b/>
          <w:i/>
          <w:sz w:val="22"/>
          <w:szCs w:val="22"/>
        </w:rPr>
        <w:t>Artículo 55.-</w:t>
      </w:r>
      <w:r w:rsidRPr="00BF6788">
        <w:rPr>
          <w:rFonts w:ascii="Palatino Linotype" w:hAnsi="Palatino Linotype"/>
          <w:i/>
          <w:sz w:val="22"/>
          <w:szCs w:val="22"/>
        </w:rPr>
        <w:t xml:space="preserve"> </w:t>
      </w:r>
      <w:r w:rsidRPr="00BF6788">
        <w:rPr>
          <w:rFonts w:ascii="Palatino Linotype" w:hAnsi="Palatino Linotype"/>
          <w:b/>
          <w:i/>
          <w:sz w:val="22"/>
          <w:szCs w:val="22"/>
        </w:rPr>
        <w:t>Son atribuciones de los regidores</w:t>
      </w:r>
      <w:r w:rsidRPr="00BF6788">
        <w:rPr>
          <w:rFonts w:ascii="Palatino Linotype" w:hAnsi="Palatino Linotype"/>
          <w:i/>
          <w:sz w:val="22"/>
          <w:szCs w:val="22"/>
        </w:rPr>
        <w:t xml:space="preserve">, las siguientes: </w:t>
      </w:r>
    </w:p>
    <w:p w14:paraId="4DFEECA0" w14:textId="77777777" w:rsidR="00C86848" w:rsidRPr="00BF6788" w:rsidRDefault="00C86848" w:rsidP="00C86848">
      <w:pPr>
        <w:pStyle w:val="Prrafodelista"/>
        <w:numPr>
          <w:ilvl w:val="0"/>
          <w:numId w:val="18"/>
        </w:numPr>
        <w:ind w:right="1041"/>
        <w:jc w:val="both"/>
        <w:rPr>
          <w:rFonts w:ascii="Palatino Linotype" w:hAnsi="Palatino Linotype"/>
          <w:i/>
          <w:sz w:val="22"/>
          <w:szCs w:val="22"/>
        </w:rPr>
      </w:pPr>
      <w:r w:rsidRPr="00BF6788">
        <w:rPr>
          <w:rFonts w:ascii="Palatino Linotype" w:hAnsi="Palatino Linotype"/>
          <w:i/>
          <w:sz w:val="22"/>
          <w:szCs w:val="22"/>
        </w:rPr>
        <w:t xml:space="preserve">Asistir puntualmente a las sesiones que celebre el ayuntamiento; </w:t>
      </w:r>
    </w:p>
    <w:p w14:paraId="67F8BE95" w14:textId="48F8A68D" w:rsidR="00C86848" w:rsidRPr="00BF6788" w:rsidRDefault="00C86848" w:rsidP="00C86848">
      <w:pPr>
        <w:pStyle w:val="Prrafodelista"/>
        <w:numPr>
          <w:ilvl w:val="0"/>
          <w:numId w:val="18"/>
        </w:numPr>
        <w:ind w:right="1041"/>
        <w:jc w:val="both"/>
        <w:rPr>
          <w:rFonts w:ascii="Palatino Linotype" w:hAnsi="Palatino Linotype"/>
          <w:i/>
          <w:sz w:val="22"/>
          <w:szCs w:val="22"/>
        </w:rPr>
      </w:pPr>
      <w:r w:rsidRPr="00BF6788">
        <w:rPr>
          <w:rFonts w:ascii="Palatino Linotype" w:hAnsi="Palatino Linotype"/>
          <w:i/>
          <w:sz w:val="22"/>
          <w:szCs w:val="22"/>
        </w:rPr>
        <w:t xml:space="preserve">Suplir al presidente municipal en sus faltas temporales, en los términos establecidos por este ordenamiento; </w:t>
      </w:r>
    </w:p>
    <w:p w14:paraId="061A5BF3" w14:textId="77777777" w:rsidR="00C86848" w:rsidRPr="00BF6788" w:rsidRDefault="00C86848" w:rsidP="00C86848">
      <w:pPr>
        <w:pStyle w:val="Prrafodelista"/>
        <w:numPr>
          <w:ilvl w:val="0"/>
          <w:numId w:val="18"/>
        </w:numPr>
        <w:ind w:right="1041"/>
        <w:jc w:val="both"/>
        <w:rPr>
          <w:rFonts w:ascii="Palatino Linotype" w:hAnsi="Palatino Linotype"/>
          <w:b/>
          <w:i/>
          <w:sz w:val="22"/>
          <w:szCs w:val="22"/>
        </w:rPr>
      </w:pPr>
      <w:r w:rsidRPr="00BF6788">
        <w:rPr>
          <w:rFonts w:ascii="Palatino Linotype" w:hAnsi="Palatino Linotype"/>
          <w:b/>
          <w:i/>
          <w:sz w:val="22"/>
          <w:szCs w:val="22"/>
        </w:rPr>
        <w:t>Vigilar y atender el sector de la administración municipal que les sea encomendado por el ayuntamiento;</w:t>
      </w:r>
    </w:p>
    <w:p w14:paraId="72125456" w14:textId="77777777" w:rsidR="00C86848" w:rsidRPr="00BF6788" w:rsidRDefault="00C86848" w:rsidP="00C86848">
      <w:pPr>
        <w:pStyle w:val="Prrafodelista"/>
        <w:numPr>
          <w:ilvl w:val="0"/>
          <w:numId w:val="18"/>
        </w:numPr>
        <w:ind w:right="1041"/>
        <w:jc w:val="both"/>
        <w:rPr>
          <w:rFonts w:ascii="Palatino Linotype" w:hAnsi="Palatino Linotype"/>
          <w:i/>
          <w:sz w:val="22"/>
          <w:szCs w:val="22"/>
        </w:rPr>
      </w:pPr>
      <w:r w:rsidRPr="00BF6788">
        <w:rPr>
          <w:rFonts w:ascii="Palatino Linotype" w:hAnsi="Palatino Linotype"/>
          <w:b/>
          <w:i/>
          <w:sz w:val="22"/>
          <w:szCs w:val="22"/>
        </w:rPr>
        <w:t>Participar responsablemente en las comisiones conferidas por el ayuntamiento y aquéllas que le designe en forma concreta el presidente municipal</w:t>
      </w:r>
      <w:r w:rsidRPr="00BF6788">
        <w:rPr>
          <w:rFonts w:ascii="Palatino Linotype" w:hAnsi="Palatino Linotype"/>
          <w:i/>
          <w:sz w:val="22"/>
          <w:szCs w:val="22"/>
        </w:rPr>
        <w:t>;</w:t>
      </w:r>
    </w:p>
    <w:p w14:paraId="6EAC0E8C" w14:textId="77777777" w:rsidR="00C86848" w:rsidRPr="00BF6788" w:rsidRDefault="00C86848" w:rsidP="00C86848">
      <w:pPr>
        <w:pStyle w:val="Prrafodelista"/>
        <w:numPr>
          <w:ilvl w:val="0"/>
          <w:numId w:val="18"/>
        </w:numPr>
        <w:ind w:right="1041"/>
        <w:jc w:val="both"/>
        <w:rPr>
          <w:rFonts w:ascii="Palatino Linotype" w:hAnsi="Palatino Linotype"/>
          <w:b/>
          <w:i/>
          <w:sz w:val="22"/>
          <w:szCs w:val="22"/>
        </w:rPr>
      </w:pPr>
      <w:r w:rsidRPr="00BF6788">
        <w:rPr>
          <w:rFonts w:ascii="Palatino Linotype" w:hAnsi="Palatino Linotype"/>
          <w:b/>
          <w:i/>
          <w:sz w:val="22"/>
          <w:szCs w:val="22"/>
        </w:rPr>
        <w:t xml:space="preserve">Proponer al ayuntamiento, alternativas de solución para la debida atención de los diferentes sectores de la administración municipal; </w:t>
      </w:r>
    </w:p>
    <w:p w14:paraId="057B29B0" w14:textId="77777777" w:rsidR="00C86848" w:rsidRPr="00BF6788" w:rsidRDefault="00C86848" w:rsidP="00C86848">
      <w:pPr>
        <w:pStyle w:val="Prrafodelista"/>
        <w:numPr>
          <w:ilvl w:val="0"/>
          <w:numId w:val="18"/>
        </w:numPr>
        <w:ind w:right="1041"/>
        <w:jc w:val="both"/>
        <w:rPr>
          <w:rFonts w:ascii="Palatino Linotype" w:hAnsi="Palatino Linotype"/>
          <w:i/>
          <w:sz w:val="22"/>
          <w:szCs w:val="22"/>
        </w:rPr>
      </w:pPr>
      <w:r w:rsidRPr="00BF6788">
        <w:rPr>
          <w:rFonts w:ascii="Palatino Linotype" w:hAnsi="Palatino Linotype"/>
          <w:i/>
          <w:sz w:val="22"/>
          <w:szCs w:val="22"/>
        </w:rPr>
        <w:t xml:space="preserve">Promover la participación ciudadana en apoyo a los programas que formule y apruebe el ayuntamiento; </w:t>
      </w:r>
    </w:p>
    <w:p w14:paraId="7FFDCF97" w14:textId="32A09E77" w:rsidR="00C86848" w:rsidRPr="00BF6788" w:rsidRDefault="00C86848" w:rsidP="00C86848">
      <w:pPr>
        <w:pStyle w:val="Prrafodelista"/>
        <w:numPr>
          <w:ilvl w:val="0"/>
          <w:numId w:val="18"/>
        </w:numPr>
        <w:ind w:right="1041"/>
        <w:jc w:val="both"/>
        <w:rPr>
          <w:rFonts w:ascii="Palatino Linotype" w:hAnsi="Palatino Linotype"/>
          <w:i/>
          <w:sz w:val="22"/>
          <w:szCs w:val="22"/>
        </w:rPr>
      </w:pPr>
      <w:r w:rsidRPr="00BF6788">
        <w:rPr>
          <w:rFonts w:ascii="Palatino Linotype" w:hAnsi="Palatino Linotype"/>
          <w:i/>
          <w:sz w:val="22"/>
          <w:szCs w:val="22"/>
        </w:rPr>
        <w:t>Las demás que les otorgue esta Ley y otras disposiciones aplicables.</w:t>
      </w:r>
    </w:p>
    <w:p w14:paraId="3478C7DE" w14:textId="2C9959FE" w:rsidR="00F46339" w:rsidRPr="00BF6788" w:rsidRDefault="00506775" w:rsidP="00D278A5">
      <w:pPr>
        <w:spacing w:before="240" w:after="240" w:line="360" w:lineRule="auto"/>
        <w:jc w:val="both"/>
        <w:rPr>
          <w:rFonts w:ascii="Palatino Linotype" w:hAnsi="Palatino Linotype" w:cs="Arial"/>
        </w:rPr>
      </w:pPr>
      <w:r w:rsidRPr="00BF6788">
        <w:rPr>
          <w:rFonts w:ascii="Palatino Linotype" w:hAnsi="Palatino Linotype" w:cs="Arial"/>
        </w:rPr>
        <w:t xml:space="preserve">Como se puede observar del ordenamiento legal citado, se advierte que a los regidores, entre otras atribuciones, les corresponde vigilar y atender el sector de la administración central que se les confiera así como el participar responsablemente </w:t>
      </w:r>
      <w:r w:rsidRPr="00BF6788">
        <w:rPr>
          <w:rFonts w:ascii="Palatino Linotype" w:hAnsi="Palatino Linotype" w:cs="Arial"/>
        </w:rPr>
        <w:lastRenderedPageBreak/>
        <w:t>en las comisiones que se les confieran por el ayuntamiento o se les designe en forma concreta por el Presidente Municipal.</w:t>
      </w:r>
    </w:p>
    <w:p w14:paraId="65F776C7" w14:textId="53A07564" w:rsidR="00CF3D4B" w:rsidRPr="00BF6788" w:rsidRDefault="00CF3D4B" w:rsidP="00D278A5">
      <w:pPr>
        <w:spacing w:before="240" w:after="240" w:line="360" w:lineRule="auto"/>
        <w:jc w:val="both"/>
        <w:rPr>
          <w:rFonts w:ascii="Palatino Linotype" w:hAnsi="Palatino Linotype" w:cs="Arial"/>
        </w:rPr>
      </w:pPr>
      <w:r w:rsidRPr="00BF6788">
        <w:rPr>
          <w:rFonts w:ascii="Palatino Linotype" w:hAnsi="Palatino Linotype" w:cs="Arial"/>
        </w:rPr>
        <w:t>Por ello, la misma Ley determina que el Ayuntamiento para atender y en su caso resolver los asuntos de su competencia, funcionará en Pleno y mediante Comisiones</w:t>
      </w:r>
      <w:r w:rsidRPr="00BF6788">
        <w:rPr>
          <w:rStyle w:val="Refdenotaalpie"/>
          <w:rFonts w:ascii="Palatino Linotype" w:hAnsi="Palatino Linotype" w:cs="Arial"/>
        </w:rPr>
        <w:footnoteReference w:id="3"/>
      </w:r>
      <w:r w:rsidR="0091132E" w:rsidRPr="00BF6788">
        <w:rPr>
          <w:rFonts w:ascii="Palatino Linotype" w:hAnsi="Palatino Linotype" w:cs="Arial"/>
        </w:rPr>
        <w:t>, los integrantes de estas últimas serán nombradas por el ayuntamiento de entre sus miembros, a propuesta del presidente municipal a más tardar en la tercera sesión ordinaria que celebren al inicio de su gestión</w:t>
      </w:r>
      <w:r w:rsidR="0091132E" w:rsidRPr="00BF6788">
        <w:rPr>
          <w:rStyle w:val="Refdenotaalpie"/>
          <w:rFonts w:ascii="Palatino Linotype" w:hAnsi="Palatino Linotype" w:cs="Arial"/>
        </w:rPr>
        <w:footnoteReference w:id="4"/>
      </w:r>
      <w:r w:rsidR="00E46B10" w:rsidRPr="00BF6788">
        <w:rPr>
          <w:rFonts w:ascii="Palatino Linotype" w:hAnsi="Palatino Linotype" w:cs="Arial"/>
        </w:rPr>
        <w:t>, éstas serán responsables de estudiar, examinar y proponer acciones, conforme al artículo siguiente:</w:t>
      </w:r>
    </w:p>
    <w:p w14:paraId="05C3A671" w14:textId="77777777" w:rsidR="00C64891" w:rsidRPr="00BF6788" w:rsidRDefault="00E46B10" w:rsidP="00E46B10">
      <w:pPr>
        <w:ind w:left="993" w:right="1041"/>
        <w:jc w:val="both"/>
        <w:rPr>
          <w:rFonts w:ascii="Palatino Linotype" w:hAnsi="Palatino Linotype"/>
          <w:i/>
          <w:sz w:val="22"/>
          <w:szCs w:val="22"/>
        </w:rPr>
      </w:pPr>
      <w:r w:rsidRPr="00BF6788">
        <w:rPr>
          <w:rFonts w:ascii="Palatino Linotype" w:hAnsi="Palatino Linotype"/>
          <w:i/>
          <w:sz w:val="22"/>
          <w:szCs w:val="22"/>
        </w:rPr>
        <w:t>“</w:t>
      </w:r>
      <w:r w:rsidRPr="00BF6788">
        <w:rPr>
          <w:rFonts w:ascii="Palatino Linotype" w:hAnsi="Palatino Linotype"/>
          <w:b/>
          <w:i/>
          <w:sz w:val="22"/>
          <w:szCs w:val="22"/>
        </w:rPr>
        <w:t>Artículo 66.</w:t>
      </w:r>
      <w:r w:rsidRPr="00BF6788">
        <w:rPr>
          <w:rFonts w:ascii="Palatino Linotype" w:hAnsi="Palatino Linotype"/>
          <w:i/>
          <w:sz w:val="22"/>
          <w:szCs w:val="22"/>
        </w:rPr>
        <w:t xml:space="preserve"> 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w:t>
      </w:r>
    </w:p>
    <w:p w14:paraId="3C2F7CB3" w14:textId="3DD4DFBE" w:rsidR="00E46B10" w:rsidRPr="00BF6788" w:rsidRDefault="00E46B10" w:rsidP="00E46B10">
      <w:pPr>
        <w:ind w:left="993" w:right="1041"/>
        <w:jc w:val="both"/>
        <w:rPr>
          <w:rFonts w:ascii="Palatino Linotype" w:hAnsi="Palatino Linotype"/>
          <w:i/>
          <w:sz w:val="22"/>
          <w:szCs w:val="22"/>
        </w:rPr>
      </w:pPr>
      <w:r w:rsidRPr="00BF6788">
        <w:rPr>
          <w:rFonts w:ascii="Palatino Linotype" w:hAnsi="Palatino Linotype"/>
          <w:i/>
          <w:sz w:val="22"/>
          <w:szCs w:val="22"/>
        </w:rPr>
        <w:t>Las comisiones, deberán entregar al ayuntamiento, en sesión ordinaria, un informe trimestral que permita conocer y transparentar el desarrollo de sus actividades, trabajo y gestiones realizadas.”</w:t>
      </w:r>
    </w:p>
    <w:p w14:paraId="7C70BD15" w14:textId="1B39A74D" w:rsidR="00C64891" w:rsidRPr="00BF6788" w:rsidRDefault="00C64891" w:rsidP="00D278A5">
      <w:pPr>
        <w:spacing w:before="240" w:after="240" w:line="360" w:lineRule="auto"/>
        <w:jc w:val="both"/>
        <w:rPr>
          <w:rFonts w:ascii="Palatino Linotype" w:hAnsi="Palatino Linotype" w:cs="Arial"/>
        </w:rPr>
      </w:pPr>
      <w:r w:rsidRPr="00BF6788">
        <w:rPr>
          <w:rFonts w:ascii="Palatino Linotype" w:hAnsi="Palatino Linotype" w:cs="Arial"/>
        </w:rPr>
        <w:t>Como se advierte, del artículo anterior, las comisiones deberán proponer acciones o normas tendientes a mejorar la administración pública así como vigilar e informar sobre los asuntos a su cargo, todo ello deberá quedar evidenciado en un informe trimestral que deberán entregar al ayuntamiento en sesión ordinaria de cabildo con el objetivo de transparentar sus actividades y gestiones realizadas.</w:t>
      </w:r>
    </w:p>
    <w:p w14:paraId="6CBD1346" w14:textId="753966E8" w:rsidR="00506775" w:rsidRPr="00BF6788" w:rsidRDefault="00CF3D4B" w:rsidP="00D278A5">
      <w:pPr>
        <w:spacing w:before="240" w:after="240" w:line="360" w:lineRule="auto"/>
        <w:jc w:val="both"/>
        <w:rPr>
          <w:rFonts w:ascii="Palatino Linotype" w:hAnsi="Palatino Linotype" w:cs="Arial"/>
        </w:rPr>
      </w:pPr>
      <w:r w:rsidRPr="00BF6788">
        <w:rPr>
          <w:rFonts w:ascii="Palatino Linotype" w:hAnsi="Palatino Linotype" w:cs="Arial"/>
        </w:rPr>
        <w:t>Expuesto lo anterior, es de recordar que el Quinto Regidor al emitir su resp</w:t>
      </w:r>
      <w:r w:rsidR="00C333FF" w:rsidRPr="00BF6788">
        <w:rPr>
          <w:rFonts w:ascii="Palatino Linotype" w:hAnsi="Palatino Linotype" w:cs="Arial"/>
        </w:rPr>
        <w:t>uesta, indica</w:t>
      </w:r>
      <w:r w:rsidRPr="00BF6788">
        <w:rPr>
          <w:rFonts w:ascii="Palatino Linotype" w:hAnsi="Palatino Linotype" w:cs="Arial"/>
        </w:rPr>
        <w:t xml:space="preserve"> que hace entrega del informe de actividades del tercer trimestre del año 2018, </w:t>
      </w:r>
      <w:r w:rsidRPr="00BF6788">
        <w:rPr>
          <w:rFonts w:ascii="Palatino Linotype" w:hAnsi="Palatino Linotype" w:cs="Arial"/>
        </w:rPr>
        <w:lastRenderedPageBreak/>
        <w:t xml:space="preserve">correspondiente </w:t>
      </w:r>
      <w:r w:rsidR="00C333FF" w:rsidRPr="00BF6788">
        <w:rPr>
          <w:rFonts w:ascii="Palatino Linotype" w:hAnsi="Palatino Linotype" w:cs="Arial"/>
        </w:rPr>
        <w:t>a los meses de julio, agosto y septiembre, en donde detalla la gestiones realizadas y adjunta evidencia fotográfica de las mis</w:t>
      </w:r>
      <w:r w:rsidR="00440628" w:rsidRPr="00BF6788">
        <w:rPr>
          <w:rFonts w:ascii="Palatino Linotype" w:hAnsi="Palatino Linotype" w:cs="Arial"/>
        </w:rPr>
        <w:t>m</w:t>
      </w:r>
      <w:r w:rsidR="00C333FF" w:rsidRPr="00BF6788">
        <w:rPr>
          <w:rFonts w:ascii="Palatino Linotype" w:hAnsi="Palatino Linotype" w:cs="Arial"/>
        </w:rPr>
        <w:t>as; documento que de acuerdo con la nota del oficio, se trata del informe trimestral de actividades que se presenta conforme al artículo 166 de la Ley Orgánica antes mencionada.</w:t>
      </w:r>
    </w:p>
    <w:p w14:paraId="26219299" w14:textId="57C2FA2B" w:rsidR="0077520B" w:rsidRPr="00BF6788" w:rsidRDefault="00FE1868" w:rsidP="00D278A5">
      <w:pPr>
        <w:spacing w:before="240" w:after="240" w:line="360" w:lineRule="auto"/>
        <w:jc w:val="both"/>
        <w:rPr>
          <w:rFonts w:ascii="Palatino Linotype" w:hAnsi="Palatino Linotype" w:cs="Arial"/>
        </w:rPr>
      </w:pPr>
      <w:r w:rsidRPr="00BF6788">
        <w:rPr>
          <w:rFonts w:ascii="Palatino Linotype" w:hAnsi="Palatino Linotype" w:cs="Arial"/>
        </w:rPr>
        <w:t>Dicho documento, cumple con la temporalidad en la que se presentó la solicitud de información, ya que a la fecha de presentación de la solicitud (ocho de noviembre de dos mil dieciocho) sería el último informe generado, es decir el relativo al tercer trimestre, ya que el cuarto trimestre correspondería a los meses de octubre, noviembre y diciembre, siendo que a la fecha de la presentación de la solicitud no se hab</w:t>
      </w:r>
      <w:r w:rsidR="00790E2C" w:rsidRPr="00BF6788">
        <w:rPr>
          <w:rFonts w:ascii="Palatino Linotype" w:hAnsi="Palatino Linotype" w:cs="Arial"/>
        </w:rPr>
        <w:t>ía generado, por lo que en ese entendido es el documento correcto.</w:t>
      </w:r>
    </w:p>
    <w:p w14:paraId="11ADBF26" w14:textId="1CF40AFE" w:rsidR="002D6619" w:rsidRPr="00BF6788" w:rsidRDefault="002D6619" w:rsidP="00D278A5">
      <w:pPr>
        <w:spacing w:before="240" w:after="240" w:line="360" w:lineRule="auto"/>
        <w:jc w:val="both"/>
        <w:rPr>
          <w:rFonts w:ascii="Palatino Linotype" w:hAnsi="Palatino Linotype" w:cs="Arial"/>
        </w:rPr>
      </w:pPr>
      <w:r w:rsidRPr="00BF6788">
        <w:rPr>
          <w:rFonts w:ascii="Palatino Linotype" w:hAnsi="Palatino Linotype" w:cs="Arial"/>
        </w:rPr>
        <w:t>En ese sentido, al analizar el informe trimestral remitido, se puede observar que se enlistan las actividades realizadas, entre las que se encuentran asistencia a sesiones de Cabildo ordinarias y extraordinarias, atención ciudadana en agua potable y alcantarillado, alumbrado público, las gestiones realizadas ante la legislatura, reunionesa las que se ha asistido, revisión de obras anexando fotograf</w:t>
      </w:r>
      <w:r w:rsidR="00B14C6A" w:rsidRPr="00BF6788">
        <w:rPr>
          <w:rFonts w:ascii="Palatino Linotype" w:hAnsi="Palatino Linotype" w:cs="Arial"/>
        </w:rPr>
        <w:t xml:space="preserve">ías de las mismas, como se muestra en </w:t>
      </w:r>
      <w:r w:rsidR="009D5768" w:rsidRPr="00BF6788">
        <w:rPr>
          <w:rFonts w:ascii="Palatino Linotype" w:hAnsi="Palatino Linotype" w:cs="Arial"/>
        </w:rPr>
        <w:t>los siguientes extractos</w:t>
      </w:r>
      <w:r w:rsidR="00B14C6A" w:rsidRPr="00BF6788">
        <w:rPr>
          <w:rFonts w:ascii="Palatino Linotype" w:hAnsi="Palatino Linotype" w:cs="Arial"/>
        </w:rPr>
        <w:t>:</w:t>
      </w:r>
    </w:p>
    <w:p w14:paraId="4E2C13D1" w14:textId="0E321291" w:rsidR="001B0060" w:rsidRPr="00BF6788" w:rsidRDefault="001B0060" w:rsidP="00D278A5">
      <w:pPr>
        <w:spacing w:before="240" w:after="240" w:line="360" w:lineRule="auto"/>
        <w:jc w:val="both"/>
        <w:rPr>
          <w:rFonts w:ascii="Palatino Linotype" w:hAnsi="Palatino Linotype" w:cs="Arial"/>
        </w:rPr>
      </w:pPr>
      <w:r w:rsidRPr="00BF6788">
        <w:rPr>
          <w:rFonts w:ascii="Palatino Linotype" w:hAnsi="Palatino Linotype" w:cs="Arial"/>
        </w:rPr>
        <w:t>___________________________________________________________________________________________________________________________________________________________________________________________________________________________</w:t>
      </w:r>
      <w:r w:rsidR="00853065" w:rsidRPr="00BF6788">
        <w:rPr>
          <w:rFonts w:ascii="Palatino Linotype" w:hAnsi="Palatino Linotype"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66BCD7" w14:textId="4C250EC8" w:rsidR="009D5768" w:rsidRPr="00BF6788" w:rsidRDefault="00853065">
      <w:pPr>
        <w:rPr>
          <w:rFonts w:ascii="Palatino Linotype" w:hAnsi="Palatino Linotype" w:cs="Arial"/>
        </w:rPr>
      </w:pPr>
      <w:r w:rsidRPr="00BF6788">
        <w:rPr>
          <w:rFonts w:ascii="Palatino Linotype" w:hAnsi="Palatino Linotype" w:cs="Arial"/>
          <w:noProof/>
          <w:lang w:val="es-MX" w:eastAsia="es-MX"/>
        </w:rPr>
        <w:lastRenderedPageBreak/>
        <w:drawing>
          <wp:anchor distT="0" distB="0" distL="114300" distR="114300" simplePos="0" relativeHeight="251658240" behindDoc="1" locked="0" layoutInCell="1" allowOverlap="1" wp14:anchorId="53097534" wp14:editId="65167414">
            <wp:simplePos x="0" y="0"/>
            <wp:positionH relativeFrom="margin">
              <wp:posOffset>-200025</wp:posOffset>
            </wp:positionH>
            <wp:positionV relativeFrom="paragraph">
              <wp:posOffset>-234950</wp:posOffset>
            </wp:positionV>
            <wp:extent cx="5829300" cy="76267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619.png"/>
                    <pic:cNvPicPr/>
                  </pic:nvPicPr>
                  <pic:blipFill>
                    <a:blip r:embed="rId8">
                      <a:extLst>
                        <a:ext uri="{28A0092B-C50C-407E-A947-70E740481C1C}">
                          <a14:useLocalDpi xmlns:a14="http://schemas.microsoft.com/office/drawing/2010/main" val="0"/>
                        </a:ext>
                      </a:extLst>
                    </a:blip>
                    <a:stretch>
                      <a:fillRect/>
                    </a:stretch>
                  </pic:blipFill>
                  <pic:spPr>
                    <a:xfrm>
                      <a:off x="0" y="0"/>
                      <a:ext cx="5829300" cy="7626750"/>
                    </a:xfrm>
                    <a:prstGeom prst="rect">
                      <a:avLst/>
                    </a:prstGeom>
                  </pic:spPr>
                </pic:pic>
              </a:graphicData>
            </a:graphic>
            <wp14:sizeRelH relativeFrom="margin">
              <wp14:pctWidth>0</wp14:pctWidth>
            </wp14:sizeRelH>
            <wp14:sizeRelV relativeFrom="margin">
              <wp14:pctHeight>0</wp14:pctHeight>
            </wp14:sizeRelV>
          </wp:anchor>
        </w:drawing>
      </w:r>
      <w:r w:rsidR="009D5768" w:rsidRPr="00BF6788">
        <w:rPr>
          <w:rFonts w:ascii="Palatino Linotype" w:hAnsi="Palatino Linotype" w:cs="Arial"/>
        </w:rPr>
        <w:br w:type="page"/>
      </w:r>
    </w:p>
    <w:p w14:paraId="153C3CA3" w14:textId="4A55798E" w:rsidR="00D510DB" w:rsidRPr="00BF6788" w:rsidRDefault="0038436A" w:rsidP="00D510DB">
      <w:pPr>
        <w:spacing w:before="240" w:after="240" w:line="360" w:lineRule="auto"/>
        <w:jc w:val="both"/>
        <w:rPr>
          <w:rFonts w:ascii="Palatino Linotype" w:hAnsi="Palatino Linotype" w:cs="Arial"/>
        </w:rPr>
      </w:pPr>
      <w:r w:rsidRPr="00BF6788">
        <w:rPr>
          <w:rFonts w:ascii="Palatino Linotype" w:hAnsi="Palatino Linotype" w:cs="Arial"/>
        </w:rPr>
        <w:lastRenderedPageBreak/>
        <w:t>Tal cual se puede advertir de las imágenes insertas, el Sujeto Obligado cumplió con lo peticionado por la particular al remitir el informe ya que se trata de un documento generado como la expresión documental de lo requerido, es decir que a través del el, la recurrente puede obtener la información desead</w:t>
      </w:r>
      <w:r w:rsidR="00D510DB" w:rsidRPr="00BF6788">
        <w:rPr>
          <w:rFonts w:ascii="Palatino Linotype" w:hAnsi="Palatino Linotype" w:cs="Arial"/>
        </w:rPr>
        <w:t xml:space="preserve">a, pues para que el derecho de acceso a la información pública de los particulares se satisfaga completamente, es necesario que se les brinde </w:t>
      </w:r>
      <w:r w:rsidR="00D510DB" w:rsidRPr="00BF6788">
        <w:rPr>
          <w:rFonts w:ascii="Palatino Linotype" w:hAnsi="Palatino Linotype"/>
          <w:shd w:val="clear" w:color="auto" w:fill="FFFFFF"/>
        </w:rPr>
        <w:t xml:space="preserve">el acceso a datos, registros y todo tipo de información pública que conste en documentos, ya sea generados o que se encuentre en posesión de las autoridades, como en el presente caso, el Sujeto Obligado tiene que entregar el soporte documental en donde conste la información que brinde respuesta a la solicitud, así el particular podrá buscar conforme a su interés; </w:t>
      </w:r>
      <w:r w:rsidR="00D510DB" w:rsidRPr="00BF6788">
        <w:rPr>
          <w:rFonts w:ascii="Palatino Linotype" w:hAnsi="Palatino Linotype"/>
        </w:rPr>
        <w:t>tal como lo ha sostenido el entonces Instituto Federal de Acceso a la Información y Protección de Datos (IFAI) y sostenido por el Pleno de este Instituto, en el criterio 16/17:</w:t>
      </w:r>
    </w:p>
    <w:p w14:paraId="42EEFF0C" w14:textId="77777777" w:rsidR="00D510DB" w:rsidRPr="000330FA" w:rsidRDefault="00D510DB" w:rsidP="00D510DB">
      <w:pPr>
        <w:ind w:left="851" w:right="900"/>
        <w:jc w:val="both"/>
        <w:rPr>
          <w:rFonts w:ascii="Palatino Linotype" w:hAnsi="Palatino Linotype"/>
          <w:i/>
          <w:sz w:val="21"/>
          <w:szCs w:val="21"/>
        </w:rPr>
      </w:pPr>
      <w:r w:rsidRPr="000330FA">
        <w:rPr>
          <w:rFonts w:ascii="Palatino Linotype" w:hAnsi="Palatino Linotype"/>
          <w:b/>
          <w:i/>
          <w:sz w:val="21"/>
          <w:szCs w:val="21"/>
        </w:rPr>
        <w:t xml:space="preserve">“Expresión documental. </w:t>
      </w:r>
      <w:r w:rsidRPr="000330FA">
        <w:rPr>
          <w:rFonts w:ascii="Palatino Linotype" w:hAnsi="Palatino Linotype"/>
          <w:i/>
          <w:sz w:val="21"/>
          <w:szCs w:val="21"/>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65BB5449" w14:textId="77777777" w:rsidR="00D510DB" w:rsidRPr="000330FA" w:rsidRDefault="00D510DB" w:rsidP="00D510DB">
      <w:pPr>
        <w:ind w:left="851" w:right="900"/>
        <w:jc w:val="both"/>
        <w:rPr>
          <w:rFonts w:ascii="Palatino Linotype" w:hAnsi="Palatino Linotype"/>
          <w:i/>
          <w:sz w:val="21"/>
          <w:szCs w:val="21"/>
        </w:rPr>
      </w:pPr>
      <w:r w:rsidRPr="000330FA">
        <w:rPr>
          <w:rFonts w:ascii="Palatino Linotype" w:hAnsi="Palatino Linotype"/>
          <w:i/>
          <w:sz w:val="21"/>
          <w:szCs w:val="21"/>
        </w:rPr>
        <w:t>Resoluciones:</w:t>
      </w:r>
    </w:p>
    <w:p w14:paraId="5E9D680F" w14:textId="77777777" w:rsidR="00D510DB" w:rsidRPr="000330FA" w:rsidRDefault="00D510DB" w:rsidP="00D510DB">
      <w:pPr>
        <w:ind w:left="851" w:right="900"/>
        <w:jc w:val="both"/>
        <w:rPr>
          <w:rFonts w:ascii="Palatino Linotype" w:hAnsi="Palatino Linotype"/>
          <w:i/>
          <w:sz w:val="21"/>
          <w:szCs w:val="21"/>
        </w:rPr>
      </w:pPr>
      <w:r w:rsidRPr="000330FA">
        <w:rPr>
          <w:rFonts w:ascii="Palatino Linotype" w:hAnsi="Palatino Linotype"/>
          <w:i/>
          <w:sz w:val="21"/>
          <w:szCs w:val="21"/>
        </w:rPr>
        <w:t>RRA 0774/16. Secretaría de Salud. 31 de agosto de 2016. Por unanimidad. Comisionada Ponente María Patricia Kurczyn Villalobos.</w:t>
      </w:r>
    </w:p>
    <w:p w14:paraId="57ADE4BC" w14:textId="77777777" w:rsidR="00D510DB" w:rsidRPr="000330FA" w:rsidRDefault="00D510DB" w:rsidP="00D510DB">
      <w:pPr>
        <w:ind w:left="851" w:right="900"/>
        <w:jc w:val="both"/>
        <w:rPr>
          <w:rFonts w:ascii="Palatino Linotype" w:hAnsi="Palatino Linotype"/>
          <w:i/>
          <w:sz w:val="21"/>
          <w:szCs w:val="21"/>
        </w:rPr>
      </w:pPr>
      <w:r w:rsidRPr="000330FA">
        <w:rPr>
          <w:rFonts w:ascii="Palatino Linotype" w:hAnsi="Palatino Linotype"/>
          <w:i/>
          <w:sz w:val="21"/>
          <w:szCs w:val="21"/>
        </w:rPr>
        <w:t xml:space="preserve">RRA 0143/17. Universidad Autónoma Agraria Antonio Narro. 22 de febrero de 2017. Por unanimidad. Comisionado Ponente Oscar Mauricio Guerra Ford. </w:t>
      </w:r>
    </w:p>
    <w:p w14:paraId="452CDF9B" w14:textId="77777777" w:rsidR="00D510DB" w:rsidRPr="000330FA" w:rsidRDefault="00D510DB" w:rsidP="00D510DB">
      <w:pPr>
        <w:ind w:left="851" w:right="900"/>
        <w:jc w:val="both"/>
        <w:rPr>
          <w:rFonts w:ascii="Palatino Linotype" w:hAnsi="Palatino Linotype"/>
          <w:i/>
          <w:sz w:val="21"/>
          <w:szCs w:val="21"/>
        </w:rPr>
      </w:pPr>
      <w:r w:rsidRPr="000330FA">
        <w:rPr>
          <w:rFonts w:ascii="Palatino Linotype" w:hAnsi="Palatino Linotype"/>
          <w:i/>
          <w:sz w:val="21"/>
          <w:szCs w:val="21"/>
        </w:rPr>
        <w:t xml:space="preserve">RRA 0540/17. Secretaría de Economía. 08 de marzo del 2017. Por unanimidad. Comisionado Ponente Francisco Javier Acuña Llamas. </w:t>
      </w:r>
    </w:p>
    <w:p w14:paraId="1A12A2B3" w14:textId="0D248D40" w:rsidR="0038436A" w:rsidRPr="00BF6788" w:rsidRDefault="00D510DB" w:rsidP="00D510DB">
      <w:pPr>
        <w:pStyle w:val="NormalWeb"/>
        <w:spacing w:line="360" w:lineRule="auto"/>
        <w:jc w:val="both"/>
        <w:rPr>
          <w:rFonts w:ascii="Palatino Linotype" w:hAnsi="Palatino Linotype" w:cs="Arial"/>
        </w:rPr>
      </w:pPr>
      <w:r w:rsidRPr="00BF6788">
        <w:rPr>
          <w:rFonts w:ascii="Palatino Linotype" w:hAnsi="Palatino Linotype"/>
        </w:rPr>
        <w:t xml:space="preserve">Por lo cual, para que el derecho de acceso a la información pública se colme por parte de los Sujetos Obligados, es necesario que en las solicitudes de información se haga entrega de aquellos soportes documentales en donde conste lo requerido; como fue en el presente caso, ya que </w:t>
      </w:r>
      <w:r w:rsidR="0038436A" w:rsidRPr="00BF6788">
        <w:rPr>
          <w:rFonts w:ascii="Palatino Linotype" w:hAnsi="Palatino Linotype" w:cs="Arial"/>
        </w:rPr>
        <w:t>a través del</w:t>
      </w:r>
      <w:r w:rsidRPr="00BF6788">
        <w:rPr>
          <w:rFonts w:ascii="Palatino Linotype" w:hAnsi="Palatino Linotype" w:cs="Arial"/>
        </w:rPr>
        <w:t xml:space="preserve"> informe </w:t>
      </w:r>
      <w:r w:rsidR="0038436A" w:rsidRPr="00BF6788">
        <w:rPr>
          <w:rFonts w:ascii="Palatino Linotype" w:hAnsi="Palatino Linotype" w:cs="Arial"/>
        </w:rPr>
        <w:t xml:space="preserve">se describen las acciones </w:t>
      </w:r>
      <w:r w:rsidRPr="00BF6788">
        <w:rPr>
          <w:rFonts w:ascii="Palatino Linotype" w:hAnsi="Palatino Linotype" w:cs="Arial"/>
        </w:rPr>
        <w:t xml:space="preserve"> y gestiones </w:t>
      </w:r>
      <w:r w:rsidR="0038436A" w:rsidRPr="00BF6788">
        <w:rPr>
          <w:rFonts w:ascii="Palatino Linotype" w:hAnsi="Palatino Linotype" w:cs="Arial"/>
        </w:rPr>
        <w:lastRenderedPageBreak/>
        <w:t>realizadas por el Quinto Regidor</w:t>
      </w:r>
      <w:r w:rsidRPr="00BF6788">
        <w:rPr>
          <w:rFonts w:ascii="Palatino Linotype" w:hAnsi="Palatino Linotype" w:cs="Arial"/>
        </w:rPr>
        <w:t xml:space="preserve"> en todo el municipio de Ozumba, incluyendo </w:t>
      </w:r>
      <w:r w:rsidR="0038436A" w:rsidRPr="00BF6788">
        <w:rPr>
          <w:rFonts w:ascii="Palatino Linotype" w:hAnsi="Palatino Linotype" w:cs="Arial"/>
        </w:rPr>
        <w:t>en la delegación</w:t>
      </w:r>
      <w:r w:rsidR="00EF31DB" w:rsidRPr="00BF6788">
        <w:rPr>
          <w:rFonts w:ascii="Palatino Linotype" w:hAnsi="Palatino Linotype" w:cs="Arial"/>
        </w:rPr>
        <w:t xml:space="preserve"> San Mateo </w:t>
      </w:r>
      <w:r w:rsidR="0038436A" w:rsidRPr="00BF6788">
        <w:rPr>
          <w:rFonts w:ascii="Palatino Linotype" w:hAnsi="Palatino Linotype" w:cs="Arial"/>
        </w:rPr>
        <w:t>Tecalco</w:t>
      </w:r>
      <w:r w:rsidR="00EF31DB" w:rsidRPr="00BF6788">
        <w:rPr>
          <w:rFonts w:ascii="Palatino Linotype" w:hAnsi="Palatino Linotype" w:cs="Arial"/>
        </w:rPr>
        <w:t xml:space="preserve">, la cual de acuerdo con el informe, se le ha brindado atención en </w:t>
      </w:r>
      <w:r w:rsidR="006169B9" w:rsidRPr="00BF6788">
        <w:rPr>
          <w:rFonts w:ascii="Palatino Linotype" w:hAnsi="Palatino Linotype" w:cs="Arial"/>
        </w:rPr>
        <w:t xml:space="preserve">materia de agua, drenaje y alumbrado público, caso contrario a lo manifestado por la particular </w:t>
      </w:r>
      <w:r w:rsidRPr="00BF6788">
        <w:rPr>
          <w:rFonts w:ascii="Palatino Linotype" w:hAnsi="Palatino Linotype" w:cs="Arial"/>
        </w:rPr>
        <w:t>en sus motivos de inconformidad.</w:t>
      </w:r>
    </w:p>
    <w:p w14:paraId="61D97ACF" w14:textId="52086929" w:rsidR="00552F2E" w:rsidRPr="00BF6788" w:rsidRDefault="00C2113A" w:rsidP="00D278A5">
      <w:pPr>
        <w:spacing w:before="240" w:after="240" w:line="360" w:lineRule="auto"/>
        <w:jc w:val="both"/>
        <w:rPr>
          <w:rFonts w:ascii="Palatino Linotype" w:hAnsi="Palatino Linotype" w:cs="Arial"/>
        </w:rPr>
      </w:pPr>
      <w:r w:rsidRPr="00BF6788">
        <w:rPr>
          <w:rFonts w:ascii="Palatino Linotype" w:hAnsi="Palatino Linotype" w:cs="Arial"/>
        </w:rPr>
        <w:t>De igual forma</w:t>
      </w:r>
      <w:r w:rsidR="006F1FBD" w:rsidRPr="00BF6788">
        <w:rPr>
          <w:rFonts w:ascii="Palatino Linotype" w:hAnsi="Palatino Linotype" w:cs="Arial"/>
        </w:rPr>
        <w:t xml:space="preserve">, cabe mencionar que el Quinto Regidor de la administración 2016-2018 también se ostentó como </w:t>
      </w:r>
      <w:r w:rsidR="00552F2E" w:rsidRPr="00BF6788">
        <w:rPr>
          <w:rFonts w:ascii="Palatino Linotype" w:hAnsi="Palatino Linotype" w:cs="Arial"/>
        </w:rPr>
        <w:t xml:space="preserve">miembro de las comisiones de </w:t>
      </w:r>
      <w:r w:rsidR="006F1FBD" w:rsidRPr="00BF6788">
        <w:rPr>
          <w:rFonts w:ascii="Palatino Linotype" w:hAnsi="Palatino Linotype" w:cs="Arial"/>
        </w:rPr>
        <w:t>Servicios Públicos, Agua Potable, A</w:t>
      </w:r>
      <w:r w:rsidR="00552F2E" w:rsidRPr="00BF6788">
        <w:rPr>
          <w:rFonts w:ascii="Palatino Linotype" w:hAnsi="Palatino Linotype" w:cs="Arial"/>
        </w:rPr>
        <w:t xml:space="preserve">lcantarillado y Saneamiento, situación por la que la particular manifestó </w:t>
      </w:r>
      <w:r w:rsidR="00AF32B0" w:rsidRPr="00BF6788">
        <w:rPr>
          <w:rFonts w:ascii="Palatino Linotype" w:hAnsi="Palatino Linotype" w:cs="Arial"/>
        </w:rPr>
        <w:t>inconformi</w:t>
      </w:r>
      <w:r w:rsidR="00552F2E" w:rsidRPr="00BF6788">
        <w:rPr>
          <w:rFonts w:ascii="Palatino Linotype" w:hAnsi="Palatino Linotype" w:cs="Arial"/>
        </w:rPr>
        <w:t xml:space="preserve">dad al aludir </w:t>
      </w:r>
      <w:r w:rsidR="00AF32B0" w:rsidRPr="00BF6788">
        <w:rPr>
          <w:rFonts w:ascii="Palatino Linotype" w:hAnsi="Palatino Linotype" w:cs="Arial"/>
        </w:rPr>
        <w:t>“</w:t>
      </w:r>
      <w:r w:rsidR="00AF32B0" w:rsidRPr="00BF6788">
        <w:rPr>
          <w:rFonts w:ascii="Palatino Linotype" w:hAnsi="Palatino Linotype" w:cs="Arial"/>
          <w:i/>
        </w:rPr>
        <w:t xml:space="preserve">No hace completamente referencia a sus actividades, menciona otra área.”, </w:t>
      </w:r>
      <w:r w:rsidR="00AF32B0" w:rsidRPr="00BF6788">
        <w:rPr>
          <w:rFonts w:ascii="Palatino Linotype" w:hAnsi="Palatino Linotype" w:cs="Arial"/>
        </w:rPr>
        <w:t xml:space="preserve">manifestación que de acuerdo con la legislación referida, resulta inexacta, ya que el Regidor entrega el informe como </w:t>
      </w:r>
      <w:r w:rsidR="00DF6690" w:rsidRPr="00BF6788">
        <w:rPr>
          <w:rFonts w:ascii="Palatino Linotype" w:hAnsi="Palatino Linotype" w:cs="Arial"/>
        </w:rPr>
        <w:t>parte</w:t>
      </w:r>
      <w:r w:rsidR="00AF32B0" w:rsidRPr="00BF6788">
        <w:rPr>
          <w:rFonts w:ascii="Palatino Linotype" w:hAnsi="Palatino Linotype" w:cs="Arial"/>
        </w:rPr>
        <w:t xml:space="preserve"> de las comisiones referidas y conforme a las atribuciones legales que se le confieren, ya que como regiduría no se encuentra legalmente obligado a generar un informe trimestral, sino en su calidad de integrante de la comisión que se le asigne.</w:t>
      </w:r>
    </w:p>
    <w:p w14:paraId="53FF3533" w14:textId="26E6BA30" w:rsidR="00913F3D" w:rsidRPr="00BF6788" w:rsidRDefault="00A6639F" w:rsidP="00913F3D">
      <w:pPr>
        <w:spacing w:before="240" w:after="240" w:line="360" w:lineRule="auto"/>
        <w:jc w:val="both"/>
        <w:rPr>
          <w:rFonts w:ascii="Palatino Linotype" w:hAnsi="Palatino Linotype" w:cs="Arial"/>
          <w:szCs w:val="28"/>
        </w:rPr>
      </w:pPr>
      <w:r w:rsidRPr="00BF6788">
        <w:rPr>
          <w:rFonts w:ascii="Palatino Linotype" w:hAnsi="Palatino Linotype" w:cs="Arial"/>
        </w:rPr>
        <w:t xml:space="preserve">Por lo anterior, es que se considera se ha satisfecho el derecho de acceso a la información pública de la particular, ya que los sujetos Obligados </w:t>
      </w:r>
      <w:r w:rsidR="00913F3D" w:rsidRPr="00BF6788">
        <w:rPr>
          <w:rFonts w:ascii="Palatino Linotype" w:hAnsi="Palatino Linotype" w:cs="Arial"/>
        </w:rPr>
        <w:t xml:space="preserve">únicamente </w:t>
      </w:r>
      <w:r w:rsidR="00913F3D" w:rsidRPr="00BF6788">
        <w:rPr>
          <w:rFonts w:ascii="Palatino Linotype" w:hAnsi="Palatino Linotype" w:cs="Arial"/>
          <w:szCs w:val="28"/>
        </w:rPr>
        <w:t>se encuentran constreñidos a entregar la información púbica que se les requiera y tal cual obre en sus archivos y en el estado que ésta se encuentre, como lo señala el artículo 12 de la Ley de Transparencia y Acceso a la Información Pública del Estado de México y Municipios</w:t>
      </w:r>
      <w:r w:rsidR="00913F3D" w:rsidRPr="00BF6788">
        <w:rPr>
          <w:rFonts w:ascii="Palatino Linotype" w:hAnsi="Palatino Linotype" w:cs="Arial"/>
        </w:rPr>
        <w:t>:</w:t>
      </w:r>
    </w:p>
    <w:p w14:paraId="00A8B7F4" w14:textId="77777777" w:rsidR="00913F3D" w:rsidRPr="000330FA" w:rsidRDefault="00913F3D" w:rsidP="00913F3D">
      <w:pPr>
        <w:pStyle w:val="NormalWeb"/>
        <w:spacing w:before="0" w:beforeAutospacing="0" w:after="0" w:afterAutospacing="0"/>
        <w:ind w:left="993" w:right="1041"/>
        <w:jc w:val="both"/>
        <w:rPr>
          <w:rFonts w:ascii="Palatino Linotype" w:hAnsi="Palatino Linotype"/>
          <w:i/>
          <w:sz w:val="21"/>
          <w:szCs w:val="21"/>
        </w:rPr>
      </w:pPr>
      <w:r w:rsidRPr="000330FA">
        <w:rPr>
          <w:rFonts w:ascii="Palatino Linotype" w:hAnsi="Palatino Linotype"/>
          <w:b/>
          <w:i/>
          <w:sz w:val="21"/>
          <w:szCs w:val="21"/>
        </w:rPr>
        <w:t>“Artículo 12.</w:t>
      </w:r>
      <w:r w:rsidRPr="000330FA">
        <w:rPr>
          <w:rFonts w:ascii="Palatino Linotype" w:hAnsi="Palatino Linotype"/>
          <w:i/>
          <w:sz w:val="21"/>
          <w:szCs w:val="21"/>
        </w:rPr>
        <w:t xml:space="preserve"> Quienes generen, recopilen, administren, manejen, procesen, archiven o conserven información pública serán responsables de la misma en los términos de las disposiciones jurídicas aplicables.</w:t>
      </w:r>
    </w:p>
    <w:p w14:paraId="63A5B79F" w14:textId="77777777" w:rsidR="00913F3D" w:rsidRPr="000330FA" w:rsidRDefault="00913F3D" w:rsidP="00913F3D">
      <w:pPr>
        <w:pStyle w:val="NormalWeb"/>
        <w:spacing w:before="0" w:beforeAutospacing="0" w:after="0" w:afterAutospacing="0"/>
        <w:ind w:left="993" w:right="1041"/>
        <w:jc w:val="both"/>
        <w:rPr>
          <w:rFonts w:ascii="Palatino Linotype" w:hAnsi="Palatino Linotype"/>
          <w:b/>
          <w:i/>
          <w:sz w:val="21"/>
          <w:szCs w:val="21"/>
        </w:rPr>
      </w:pPr>
      <w:r w:rsidRPr="000330FA">
        <w:rPr>
          <w:rFonts w:ascii="Palatino Linotype" w:hAnsi="Palatino Linotype"/>
          <w:b/>
          <w:i/>
          <w:sz w:val="21"/>
          <w:szCs w:val="21"/>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0330FA">
        <w:rPr>
          <w:rFonts w:ascii="Palatino Linotype" w:hAnsi="Palatino Linotype"/>
          <w:b/>
          <w:i/>
          <w:sz w:val="21"/>
          <w:szCs w:val="21"/>
        </w:rPr>
        <w:lastRenderedPageBreak/>
        <w:t>solicitante; no estarán obligados a generarla, resumirla, efectuar cálculos o practicar investigaciones.”</w:t>
      </w:r>
    </w:p>
    <w:p w14:paraId="67824080" w14:textId="161D07DA" w:rsidR="00913F3D" w:rsidRPr="00BF6788" w:rsidRDefault="00913F3D" w:rsidP="00913F3D">
      <w:pPr>
        <w:spacing w:before="240" w:after="240" w:line="360" w:lineRule="auto"/>
        <w:jc w:val="both"/>
        <w:rPr>
          <w:rFonts w:ascii="Palatino Linotype" w:hAnsi="Palatino Linotype" w:cs="Arial"/>
          <w:lang w:val="es-MX" w:eastAsia="en-US"/>
        </w:rPr>
      </w:pPr>
      <w:r w:rsidRPr="00BF6788">
        <w:rPr>
          <w:rFonts w:ascii="Palatino Linotype" w:hAnsi="Palatino Linotype" w:cs="Arial"/>
          <w:szCs w:val="28"/>
        </w:rPr>
        <w:t xml:space="preserve">Como bien se desprende del precepto normativo en cita, los Sujetos Obligados no se encuentran constreñidos a procesar la información para entregarla conforme al </w:t>
      </w:r>
      <w:r w:rsidR="004706AF" w:rsidRPr="00BF6788">
        <w:rPr>
          <w:rFonts w:ascii="Palatino Linotype" w:hAnsi="Palatino Linotype" w:cs="Arial"/>
          <w:szCs w:val="28"/>
        </w:rPr>
        <w:t xml:space="preserve">interés del </w:t>
      </w:r>
      <w:r w:rsidRPr="00BF6788">
        <w:rPr>
          <w:rFonts w:ascii="Palatino Linotype" w:hAnsi="Palatino Linotype" w:cs="Arial"/>
          <w:szCs w:val="28"/>
        </w:rPr>
        <w:t>particular, e</w:t>
      </w:r>
      <w:r w:rsidRPr="00BF6788">
        <w:rPr>
          <w:rFonts w:ascii="Palatino Linotype" w:hAnsi="Palatino Linotype" w:cs="Arial"/>
          <w:lang w:val="es-MX" w:eastAsia="en-US"/>
        </w:rPr>
        <w:t>n otras palabras, lo anterior significa que no están obligados generar un documento</w:t>
      </w:r>
      <w:r w:rsidRPr="00BF6788">
        <w:rPr>
          <w:rFonts w:ascii="Palatino Linotype" w:hAnsi="Palatino Linotype" w:cs="Arial"/>
          <w:i/>
          <w:lang w:val="es-MX" w:eastAsia="en-US"/>
        </w:rPr>
        <w:t xml:space="preserve"> ad hoc</w:t>
      </w:r>
      <w:r w:rsidRPr="00BF6788">
        <w:rPr>
          <w:rFonts w:ascii="Palatino Linotype" w:hAnsi="Palatino Linotype" w:cs="Arial"/>
          <w:lang w:val="es-MX" w:eastAsia="en-US"/>
        </w:rPr>
        <w:t xml:space="preserve"> en su intensión de satisfacer el derecho de acceso a la información pública; lo anterior implica que una vez entregado el documento que generen en ejercicio de sus atribuciones, corresponderá al particular efectuar las investigaciones necesarias para obtener la información que desea conocer.</w:t>
      </w:r>
    </w:p>
    <w:p w14:paraId="0AF16FD4" w14:textId="77777777" w:rsidR="00913F3D" w:rsidRPr="00BF6788" w:rsidRDefault="00913F3D" w:rsidP="000330FA">
      <w:pPr>
        <w:spacing w:line="360" w:lineRule="auto"/>
        <w:jc w:val="both"/>
        <w:rPr>
          <w:rFonts w:ascii="Palatino Linotype" w:hAnsi="Palatino Linotype" w:cs="Arial"/>
          <w:lang w:val="es-MX" w:eastAsia="en-US"/>
        </w:rPr>
      </w:pPr>
      <w:r w:rsidRPr="00BF6788">
        <w:rPr>
          <w:rFonts w:ascii="Palatino Linotype" w:hAnsi="Palatino Linotype" w:cs="Arial"/>
          <w:lang w:val="es-MX" w:eastAsia="en-US"/>
        </w:rPr>
        <w:t xml:space="preserve">Argumento que es compartido por </w:t>
      </w:r>
      <w:r w:rsidRPr="00BF6788">
        <w:rPr>
          <w:rFonts w:ascii="Palatino Linotype" w:eastAsia="Arial Unicode MS" w:hAnsi="Palatino Linotype" w:cs="Arial"/>
          <w:lang w:val="es-MX" w:eastAsia="en-US"/>
        </w:rPr>
        <w:t xml:space="preserve">el Pleno del </w:t>
      </w:r>
      <w:r w:rsidRPr="00BF6788">
        <w:rPr>
          <w:rFonts w:ascii="Palatino Linotype" w:eastAsia="Arial Unicode MS" w:hAnsi="Palatino Linotype" w:cs="Arial"/>
          <w:bCs/>
          <w:lang w:val="es-MX" w:eastAsia="en-US"/>
        </w:rPr>
        <w:t xml:space="preserve">Instituto Nacional de Transparencia, Acceso a la Información y Protección de Datos Personales </w:t>
      </w:r>
      <w:r w:rsidRPr="00BF6788">
        <w:rPr>
          <w:rFonts w:ascii="Palatino Linotype" w:eastAsia="Arial Unicode MS" w:hAnsi="Palatino Linotype" w:cs="Arial"/>
          <w:lang w:val="es-MX" w:eastAsia="en-US"/>
        </w:rPr>
        <w:t xml:space="preserve">en el </w:t>
      </w:r>
      <w:r w:rsidRPr="00BF6788">
        <w:rPr>
          <w:rFonts w:ascii="Palatino Linotype" w:hAnsi="Palatino Linotype" w:cs="Arial"/>
          <w:lang w:val="es-MX" w:eastAsia="en-US"/>
        </w:rPr>
        <w:t>Criterio 3-2017, cuyo texto y sentido literal es el siguiente</w:t>
      </w:r>
      <w:r w:rsidRPr="00BF6788">
        <w:rPr>
          <w:rFonts w:ascii="Palatino Linotype" w:hAnsi="Palatino Linotype"/>
          <w:bCs/>
          <w:lang w:val="es-MX" w:eastAsia="en-US"/>
        </w:rPr>
        <w:t>:</w:t>
      </w:r>
      <w:r w:rsidRPr="00BF6788">
        <w:rPr>
          <w:rFonts w:ascii="Palatino Linotype" w:hAnsi="Palatino Linotype"/>
          <w:b/>
          <w:bCs/>
          <w:lang w:val="es-MX" w:eastAsia="en-US"/>
        </w:rPr>
        <w:t xml:space="preserve"> </w:t>
      </w:r>
    </w:p>
    <w:p w14:paraId="6B5BDF1F" w14:textId="77777777" w:rsidR="00913F3D" w:rsidRPr="000330FA" w:rsidRDefault="00913F3D" w:rsidP="000330FA">
      <w:pPr>
        <w:ind w:left="708" w:right="900"/>
        <w:jc w:val="both"/>
        <w:rPr>
          <w:rFonts w:ascii="Palatino Linotype" w:hAnsi="Palatino Linotype" w:cs="Arial"/>
          <w:i/>
          <w:sz w:val="21"/>
          <w:szCs w:val="21"/>
        </w:rPr>
      </w:pPr>
      <w:r w:rsidRPr="000330FA">
        <w:rPr>
          <w:rFonts w:ascii="Palatino Linotype" w:hAnsi="Palatino Linotype" w:cs="Arial"/>
          <w:i/>
          <w:sz w:val="21"/>
          <w:szCs w:val="21"/>
        </w:rPr>
        <w:t>“</w:t>
      </w:r>
      <w:r w:rsidRPr="000330FA">
        <w:rPr>
          <w:rFonts w:ascii="Palatino Linotype" w:hAnsi="Palatino Linotype" w:cs="Arial"/>
          <w:b/>
          <w:i/>
          <w:sz w:val="21"/>
          <w:szCs w:val="21"/>
        </w:rPr>
        <w:t>No existe obligación de elaborar documentos ad hoc para atender las solicitudes de acceso a la información.</w:t>
      </w:r>
      <w:r w:rsidRPr="000330FA">
        <w:rPr>
          <w:rFonts w:ascii="Palatino Linotype" w:hAnsi="Palatino Linotype" w:cs="Arial"/>
          <w:i/>
          <w:sz w:val="21"/>
          <w:szCs w:val="2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0330FA">
        <w:rPr>
          <w:rFonts w:ascii="Palatino Linotype" w:hAnsi="Palatino Linotype" w:cs="Arial"/>
          <w:i/>
          <w:sz w:val="21"/>
          <w:szCs w:val="21"/>
          <w:u w:val="single"/>
        </w:rPr>
        <w:t>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0330FA">
        <w:rPr>
          <w:rFonts w:ascii="Palatino Linotype" w:hAnsi="Palatino Linotype" w:cs="Arial"/>
          <w:i/>
          <w:sz w:val="21"/>
          <w:szCs w:val="21"/>
        </w:rPr>
        <w:t>” (Sic)</w:t>
      </w:r>
    </w:p>
    <w:p w14:paraId="048211B6" w14:textId="1550B7AD" w:rsidR="00B46DDD" w:rsidRPr="00BF6788" w:rsidRDefault="00B06E64" w:rsidP="007D41A8">
      <w:pPr>
        <w:pStyle w:val="paragraph"/>
        <w:spacing w:before="240" w:beforeAutospacing="0" w:after="240" w:afterAutospacing="0" w:line="360" w:lineRule="auto"/>
        <w:ind w:right="-150"/>
        <w:jc w:val="both"/>
        <w:textAlignment w:val="baseline"/>
        <w:rPr>
          <w:rFonts w:ascii="Palatino Linotype" w:hAnsi="Palatino Linotype" w:cs="Arial"/>
          <w:b/>
        </w:rPr>
      </w:pPr>
      <w:r w:rsidRPr="00BF6788">
        <w:rPr>
          <w:rFonts w:ascii="Palatino Linotype" w:hAnsi="Palatino Linotype" w:cs="Arial"/>
        </w:rPr>
        <w:t xml:space="preserve">Lo anterior es así, porque en la solicitud de información al referir </w:t>
      </w:r>
      <w:r w:rsidRPr="00BF6788">
        <w:rPr>
          <w:rFonts w:ascii="Palatino Linotype" w:hAnsi="Palatino Linotype" w:cs="Arial"/>
          <w:i/>
        </w:rPr>
        <w:t>“</w:t>
      </w:r>
      <w:r w:rsidRPr="00BF6788">
        <w:rPr>
          <w:rFonts w:ascii="Palatino Linotype" w:hAnsi="Palatino Linotype"/>
          <w:i/>
          <w:color w:val="000000"/>
        </w:rPr>
        <w:t xml:space="preserve">y que ha hecho por la comunidad del municipio de Ozumba así como de Tecalco, especificando sus gestiones y cuales de ellas han sido aterrizadas.”, </w:t>
      </w:r>
      <w:r w:rsidRPr="00BF6788">
        <w:rPr>
          <w:rFonts w:ascii="Palatino Linotype" w:hAnsi="Palatino Linotype"/>
          <w:color w:val="000000"/>
        </w:rPr>
        <w:t>la particular está requiriendo que el Sujeto Obligado responda a cuestionamientos específicos</w:t>
      </w:r>
      <w:r w:rsidR="00B46DDD" w:rsidRPr="00BF6788">
        <w:rPr>
          <w:rFonts w:ascii="Palatino Linotype" w:hAnsi="Palatino Linotype"/>
          <w:color w:val="000000"/>
        </w:rPr>
        <w:t xml:space="preserve">, los cuales en estricto sentido </w:t>
      </w:r>
      <w:r w:rsidR="00B46DDD" w:rsidRPr="00BF6788">
        <w:rPr>
          <w:rFonts w:ascii="Palatino Linotype" w:hAnsi="Palatino Linotype" w:cs="Arial"/>
        </w:rPr>
        <w:t xml:space="preserve">no constituyen un derecho de acceso a la información más bien se trata de un derecho de </w:t>
      </w:r>
      <w:r w:rsidR="00B46DDD" w:rsidRPr="00BF6788">
        <w:rPr>
          <w:rFonts w:ascii="Palatino Linotype" w:hAnsi="Palatino Linotype" w:cs="Arial"/>
        </w:rPr>
        <w:lastRenderedPageBreak/>
        <w:t>petición</w:t>
      </w:r>
      <w:r w:rsidR="00B46DDD" w:rsidRPr="00BF6788">
        <w:rPr>
          <w:rStyle w:val="Refdenotaalpie"/>
          <w:rFonts w:ascii="Palatino Linotype" w:hAnsi="Palatino Linotype" w:cs="Arial"/>
        </w:rPr>
        <w:footnoteReference w:id="5"/>
      </w:r>
      <w:r w:rsidR="00B46DDD" w:rsidRPr="00BF6788">
        <w:rPr>
          <w:rFonts w:ascii="Palatino Linotype" w:hAnsi="Palatino Linotype" w:cs="Arial"/>
        </w:rPr>
        <w:t xml:space="preserve">, ya que el particular pretendía que el Sujeto Obligado le explicara una situación, por lo que se advierte no está ejerciendo su derecho de acceso a la información pública, ya que la solicitud consiste únicamente en un cuestionamiento que no es factible atenderse vía acceso a la información, es decir con documentos que obren en los archivos del Sujeto Obligado, </w:t>
      </w:r>
      <w:r w:rsidR="009B02AD" w:rsidRPr="00BF6788">
        <w:rPr>
          <w:rFonts w:ascii="Palatino Linotype" w:hAnsi="Palatino Linotype" w:cs="Arial"/>
        </w:rPr>
        <w:t xml:space="preserve">debido a que </w:t>
      </w:r>
      <w:r w:rsidR="00B46DDD" w:rsidRPr="00BF6788">
        <w:rPr>
          <w:rFonts w:ascii="Palatino Linotype" w:hAnsi="Palatino Linotype" w:cs="Arial"/>
        </w:rPr>
        <w:t xml:space="preserve">el recurrente en su solicitud de información requiere de una explicación o bien una </w:t>
      </w:r>
      <w:r w:rsidR="009B02AD" w:rsidRPr="00BF6788">
        <w:rPr>
          <w:rFonts w:ascii="Palatino Linotype" w:hAnsi="Palatino Linotype" w:cs="Arial"/>
        </w:rPr>
        <w:t>justificación</w:t>
      </w:r>
      <w:r w:rsidR="007D41A8" w:rsidRPr="00BF6788">
        <w:rPr>
          <w:rFonts w:ascii="Palatino Linotype" w:hAnsi="Palatino Linotype" w:cs="Arial"/>
        </w:rPr>
        <w:t xml:space="preserve"> por parte del Sujeto Obligado.</w:t>
      </w:r>
    </w:p>
    <w:p w14:paraId="3C70BAF3" w14:textId="77777777" w:rsidR="009B02AD" w:rsidRPr="00BF6788" w:rsidRDefault="00B46DDD" w:rsidP="00B46DDD">
      <w:pPr>
        <w:pStyle w:val="paragraph"/>
        <w:spacing w:before="0" w:beforeAutospacing="0" w:after="240" w:afterAutospacing="0" w:line="360" w:lineRule="auto"/>
        <w:ind w:right="-150"/>
        <w:jc w:val="both"/>
        <w:textAlignment w:val="baseline"/>
        <w:rPr>
          <w:rFonts w:ascii="Palatino Linotype" w:hAnsi="Palatino Linotype" w:cs="Arial"/>
        </w:rPr>
      </w:pPr>
      <w:r w:rsidRPr="00BF6788">
        <w:rPr>
          <w:rFonts w:ascii="Palatino Linotype" w:hAnsi="Palatino Linotype" w:cs="Arial"/>
        </w:rPr>
        <w:t>Por lo que la entrega de una razón o la respuesta a cuestionamientos que no encuentren soporte documental alguno, por parte de los Sujetos Obligados  no es algo que la ley establezca como atribución, derecho o facultad; pues ello implicaría emitir un juicio de valor referente a cuestionamientos realizados, los cuales como ha quedado explicado, al constituir interrogantes, inquietudes, quejas y manifestaciones resultan esta encaminadas a ser satisfechas en ejercicio del derecho de petición.</w:t>
      </w:r>
      <w:r w:rsidR="009B02AD" w:rsidRPr="00BF6788">
        <w:rPr>
          <w:rFonts w:ascii="Palatino Linotype" w:hAnsi="Palatino Linotype" w:cs="Arial"/>
        </w:rPr>
        <w:t xml:space="preserve"> Sirve de sustento, el criterio 03/2003 emitido por el Comité de Acceso a la Información y de Protección de Datos Personales de la Suprema Corte de Justicia de la Nación, que indica lo siguiente:</w:t>
      </w:r>
    </w:p>
    <w:p w14:paraId="0CEE3429" w14:textId="018051A6" w:rsidR="00B46DDD" w:rsidRPr="000330FA" w:rsidRDefault="009B02AD" w:rsidP="009B02AD">
      <w:pPr>
        <w:spacing w:before="240"/>
        <w:ind w:left="708" w:right="900"/>
        <w:jc w:val="both"/>
        <w:rPr>
          <w:rFonts w:ascii="Palatino Linotype" w:hAnsi="Palatino Linotype" w:cs="Arial"/>
          <w:i/>
          <w:sz w:val="21"/>
          <w:szCs w:val="21"/>
        </w:rPr>
      </w:pPr>
      <w:r w:rsidRPr="000330FA">
        <w:rPr>
          <w:rFonts w:ascii="Palatino Linotype" w:hAnsi="Palatino Linotype" w:cs="Arial"/>
          <w:i/>
          <w:sz w:val="21"/>
          <w:szCs w:val="21"/>
        </w:rPr>
        <w:t>“</w:t>
      </w:r>
      <w:r w:rsidRPr="000330FA">
        <w:rPr>
          <w:rFonts w:ascii="Palatino Linotype" w:hAnsi="Palatino Linotype" w:cs="Arial"/>
          <w:b/>
          <w:i/>
          <w:sz w:val="21"/>
          <w:szCs w:val="21"/>
        </w:rPr>
        <w:t xml:space="preserve">ACCESO A LA INFORMACIÓN. EL EJERCICIO DE ESTE DERECHO NO GARANTIZA OBTENER UN PRONUNCIAMIENTO SOBRE LA JUSTIFICACIÓN LEGAL DE LOS ACTOS DE UN ÓRGANO DEL ESTADO O SOBRE LA INTERPRETACIÓN QUE DEBE DARSE A UN DETERMINADO PRECEPTO LEGAL, SALVO QUE EXISTA UN DOCUMENTO EN EL QUE PREVIAMENTE SE HAYAN REALIZADO ESOS </w:t>
      </w:r>
      <w:r w:rsidRPr="000330FA">
        <w:rPr>
          <w:rFonts w:ascii="Palatino Linotype" w:hAnsi="Palatino Linotype" w:cs="Arial"/>
          <w:b/>
          <w:i/>
          <w:sz w:val="21"/>
          <w:szCs w:val="21"/>
        </w:rPr>
        <w:lastRenderedPageBreak/>
        <w:t>ACTOS.</w:t>
      </w:r>
      <w:r w:rsidRPr="000330FA">
        <w:rPr>
          <w:rFonts w:ascii="Palatino Linotype" w:hAnsi="Palatino Linotype" w:cs="Arial"/>
          <w:i/>
          <w:sz w:val="21"/>
          <w:szCs w:val="21"/>
        </w:rPr>
        <w:t xml:space="preserve"> Tomando en cuenta que el derecho de acceso a la información tiene como finalidad permitir a los gobernados conocer las determinaciones y decisiones de los órganos del Estado así como el contenido de los diversos actos jurídicos que realiza y que en términos de lo previsto en el artículo 42 de la Ley Federal de Transparencia y Acceso a la Información Pública Gubernamental los órganos del Estado únicamente están obligados a entregar documentos que se encuentren en sus archivos, debe concluirse que la prerrogativa en comento de ninguna manera confiere el derecho a obtener algún pronunciamiento sobre la justificación legal de los actos de un órgano del Estado o, menos aún, sobre la interpretación de alguna disposición del marco constitucional y legal que los regula, salvo que tal pronunciamiento o interpretación consten en un documento que se haya elaborado previamente por el órgano competente para pronunciarse sobre los aspectos solicitados.</w:t>
      </w:r>
    </w:p>
    <w:p w14:paraId="32C8EEF3" w14:textId="77777777" w:rsidR="009B02AD" w:rsidRPr="00BF6788" w:rsidRDefault="009B02AD" w:rsidP="009B02AD">
      <w:pPr>
        <w:pStyle w:val="paragraph"/>
        <w:spacing w:before="0" w:beforeAutospacing="0" w:after="0" w:afterAutospacing="0"/>
        <w:ind w:right="-150"/>
        <w:jc w:val="both"/>
        <w:textAlignment w:val="baseline"/>
        <w:rPr>
          <w:rFonts w:ascii="Palatino Linotype" w:hAnsi="Palatino Linotype" w:cs="Arial"/>
          <w:i/>
          <w:sz w:val="22"/>
        </w:rPr>
      </w:pPr>
    </w:p>
    <w:p w14:paraId="74F8E1AE" w14:textId="4E1BF965" w:rsidR="00C03E52" w:rsidRPr="00BF6788" w:rsidRDefault="007D41A8" w:rsidP="00C03E52">
      <w:pPr>
        <w:spacing w:before="240" w:after="240" w:line="360" w:lineRule="auto"/>
        <w:jc w:val="both"/>
        <w:rPr>
          <w:rFonts w:ascii="Palatino Linotype" w:hAnsi="Palatino Linotype" w:cs="Arial"/>
        </w:rPr>
      </w:pPr>
      <w:r w:rsidRPr="00BF6788">
        <w:rPr>
          <w:rFonts w:ascii="Palatino Linotype" w:hAnsi="Palatino Linotype" w:cs="Arial"/>
        </w:rPr>
        <w:t xml:space="preserve">Bajo tales argumentos, se determinan infundados los motivos de </w:t>
      </w:r>
      <w:r w:rsidR="009B02AD" w:rsidRPr="00BF6788">
        <w:rPr>
          <w:rFonts w:ascii="Palatino Linotype" w:hAnsi="Palatino Linotype" w:cs="Arial"/>
        </w:rPr>
        <w:t xml:space="preserve">inconformidad </w:t>
      </w:r>
      <w:r w:rsidRPr="00BF6788">
        <w:rPr>
          <w:rFonts w:ascii="Palatino Linotype" w:hAnsi="Palatino Linotype" w:cs="Arial"/>
        </w:rPr>
        <w:t>aducidos por la recurrente y se procederá a confirmar la respuesta emitid</w:t>
      </w:r>
      <w:r w:rsidR="00C03E52" w:rsidRPr="00BF6788">
        <w:rPr>
          <w:rFonts w:ascii="Palatino Linotype" w:hAnsi="Palatino Linotype" w:cs="Arial"/>
        </w:rPr>
        <w:t xml:space="preserve">a por el Ayuntamiento de Ozumba, en razón de que fue el Quinto Regidor quién atendió la solicitud de información al remitir el informe de actividades del tercer trimestre del año dos mil dieciocho, aunado a que se trata de información generada en el ámbito de sus atribuciones por lo que no se puede dudar de la veracidad de la información remitida por el Sujeto Obligado, ya que </w:t>
      </w:r>
      <w:r w:rsidR="00C03E52" w:rsidRPr="00BF6788">
        <w:rPr>
          <w:rFonts w:ascii="Palatino Linotype" w:hAnsi="Palatino Linotype"/>
        </w:rPr>
        <w:t>este Órgano Garante no está facultado para manifestarse sobre la veracidad de la información proporcionada, pues no existe fundamento legal alguno en la Ley de la materia que permita que se pronuncie al respecto. Sirve de apoyo a lo anterior, por analogía, el criterio 31-10 emitido por el entonces Instituto Federal de Acceso a la Información y Protección de Datos, que a la letra dice:</w:t>
      </w:r>
    </w:p>
    <w:p w14:paraId="0AF6CF85" w14:textId="77777777" w:rsidR="00C03E52" w:rsidRPr="000330FA" w:rsidRDefault="00C03E52" w:rsidP="00C03E52">
      <w:pPr>
        <w:spacing w:before="240" w:after="240"/>
        <w:ind w:left="851" w:right="900"/>
        <w:jc w:val="both"/>
        <w:rPr>
          <w:rFonts w:ascii="Palatino Linotype" w:hAnsi="Palatino Linotype"/>
          <w:i/>
          <w:sz w:val="21"/>
          <w:szCs w:val="21"/>
        </w:rPr>
      </w:pPr>
      <w:r w:rsidRPr="000330FA">
        <w:rPr>
          <w:rFonts w:ascii="Palatino Linotype" w:hAnsi="Palatino Linotype"/>
          <w:b/>
          <w:i/>
          <w:sz w:val="21"/>
          <w:szCs w:val="21"/>
        </w:rPr>
        <w:t>“El Instituto Federal de Acceso a la Información y Protección de Datos no cuenta con facultades para pronunciarse respecto de la veracidad de los documentos proporcionados por los sujetos obligados</w:t>
      </w:r>
      <w:r w:rsidRPr="000330FA">
        <w:rPr>
          <w:rFonts w:ascii="Palatino Linotype" w:hAnsi="Palatino Linotype"/>
          <w:i/>
          <w:sz w:val="21"/>
          <w:szCs w:val="2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0330FA">
        <w:rPr>
          <w:rFonts w:ascii="Palatino Linotype" w:hAnsi="Palatino Linotype"/>
          <w:i/>
          <w:sz w:val="21"/>
          <w:szCs w:val="21"/>
        </w:rPr>
        <w:lastRenderedPageBreak/>
        <w:t>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6367A62" w14:textId="2011D4DA" w:rsidR="00F33D7B" w:rsidRPr="00BF6788" w:rsidRDefault="00F33D7B" w:rsidP="00F33D7B">
      <w:pPr>
        <w:spacing w:before="240" w:after="240" w:line="360" w:lineRule="auto"/>
        <w:jc w:val="both"/>
        <w:rPr>
          <w:rFonts w:ascii="Palatino Linotype" w:hAnsi="Palatino Linotype" w:cs="Arial"/>
        </w:rPr>
      </w:pPr>
      <w:r w:rsidRPr="00BF6788">
        <w:rPr>
          <w:rFonts w:ascii="Palatino Linotype" w:hAnsi="Palatino Linotype" w:cs="Arial"/>
        </w:rPr>
        <w:t xml:space="preserve">Así, con fundamento en lo prescrito en los artículos 5 párrafos </w:t>
      </w:r>
      <w:r w:rsidR="000A0008" w:rsidRPr="00BF6788">
        <w:rPr>
          <w:rFonts w:ascii="Palatino Linotype" w:hAnsi="Palatino Linotype" w:cs="Arial"/>
        </w:rPr>
        <w:t>vigésimo</w:t>
      </w:r>
      <w:r w:rsidRPr="00BF6788">
        <w:rPr>
          <w:rFonts w:ascii="Palatino Linotype" w:hAnsi="Palatino Linotype" w:cs="Arial"/>
        </w:rPr>
        <w:t xml:space="preserve">, </w:t>
      </w:r>
      <w:r w:rsidR="000A0008" w:rsidRPr="00BF6788">
        <w:rPr>
          <w:rFonts w:ascii="Palatino Linotype" w:hAnsi="Palatino Linotype" w:cs="Arial"/>
        </w:rPr>
        <w:t>vigésimo primero y vigésimo segundo</w:t>
      </w:r>
      <w:r w:rsidRPr="00BF6788">
        <w:rPr>
          <w:rFonts w:ascii="Palatino Linotype" w:hAnsi="Palatino Linotype" w:cs="Arial"/>
        </w:rPr>
        <w:t xml:space="preserve"> de la Constitución Política del Estado Libre y Soberano de México; 2, fracción II; 29, 36 fracciones I y II; 176, 178,</w:t>
      </w:r>
      <w:r w:rsidR="00CC1AB2" w:rsidRPr="00BF6788">
        <w:rPr>
          <w:rFonts w:ascii="Palatino Linotype" w:hAnsi="Palatino Linotype" w:cs="Arial"/>
        </w:rPr>
        <w:t xml:space="preserve"> 179</w:t>
      </w:r>
      <w:r w:rsidRPr="00BF6788">
        <w:rPr>
          <w:rFonts w:ascii="Palatino Linotype" w:hAnsi="Palatino Linotype" w:cs="Arial"/>
        </w:rPr>
        <w:t xml:space="preserve">, 181, 185 fracción I de la Ley de Transparencia y Acceso a la Información Pública del Estado de México y Municipios, este Pleno: </w:t>
      </w:r>
    </w:p>
    <w:p w14:paraId="6301E10F" w14:textId="77777777" w:rsidR="00F33D7B" w:rsidRPr="00BF6788" w:rsidRDefault="00F33D7B" w:rsidP="00CC035E">
      <w:pPr>
        <w:pStyle w:val="Prrafodelista"/>
        <w:numPr>
          <w:ilvl w:val="0"/>
          <w:numId w:val="1"/>
        </w:numPr>
        <w:spacing w:before="240" w:after="240" w:line="360" w:lineRule="auto"/>
        <w:contextualSpacing/>
        <w:jc w:val="center"/>
        <w:rPr>
          <w:rFonts w:ascii="Palatino Linotype" w:hAnsi="Palatino Linotype" w:cs="Arial"/>
          <w:b/>
        </w:rPr>
      </w:pPr>
      <w:r w:rsidRPr="00BF6788">
        <w:rPr>
          <w:rFonts w:ascii="Palatino Linotype" w:hAnsi="Palatino Linotype" w:cs="Arial"/>
          <w:b/>
        </w:rPr>
        <w:t>R E S U E L V E:</w:t>
      </w:r>
    </w:p>
    <w:p w14:paraId="007DDEEB" w14:textId="391C4ECF" w:rsidR="00D7116A" w:rsidRPr="00BF6788" w:rsidRDefault="00D7116A" w:rsidP="00D7116A">
      <w:pPr>
        <w:spacing w:before="240" w:after="240" w:line="360" w:lineRule="auto"/>
        <w:jc w:val="both"/>
        <w:rPr>
          <w:rFonts w:ascii="Palatino Linotype" w:hAnsi="Palatino Linotype" w:cs="Arial"/>
          <w:strike/>
        </w:rPr>
      </w:pPr>
      <w:r w:rsidRPr="00BF6788">
        <w:rPr>
          <w:rFonts w:ascii="Palatino Linotype" w:hAnsi="Palatino Linotype" w:cs="Arial"/>
          <w:b/>
        </w:rPr>
        <w:t xml:space="preserve">Primero. </w:t>
      </w:r>
      <w:r w:rsidRPr="00BF6788">
        <w:rPr>
          <w:rFonts w:ascii="Palatino Linotype" w:hAnsi="Palatino Linotype" w:cs="Arial"/>
        </w:rPr>
        <w:t>Resultan infundados los motivos de inconformidad aducidos por l</w:t>
      </w:r>
      <w:r w:rsidR="002572AE" w:rsidRPr="00BF6788">
        <w:rPr>
          <w:rFonts w:ascii="Palatino Linotype" w:hAnsi="Palatino Linotype" w:cs="Arial"/>
        </w:rPr>
        <w:t>a</w:t>
      </w:r>
      <w:r w:rsidRPr="00BF6788">
        <w:rPr>
          <w:rFonts w:ascii="Palatino Linotype" w:hAnsi="Palatino Linotype" w:cs="Arial"/>
        </w:rPr>
        <w:t xml:space="preserve"> recurrente, en términos de los argumentos de derecho señalados en el Considerando Cuarto, por lo que se </w:t>
      </w:r>
      <w:r w:rsidRPr="00BF6788">
        <w:rPr>
          <w:rFonts w:ascii="Palatino Linotype" w:hAnsi="Palatino Linotype" w:cs="Arial"/>
          <w:b/>
        </w:rPr>
        <w:t xml:space="preserve">CONFIRMA </w:t>
      </w:r>
      <w:r w:rsidRPr="00BF6788">
        <w:rPr>
          <w:rFonts w:ascii="Palatino Linotype" w:hAnsi="Palatino Linotype" w:cs="Arial"/>
        </w:rPr>
        <w:t>la respuesta emitida por el Sujeto Obligado.</w:t>
      </w:r>
    </w:p>
    <w:p w14:paraId="77DD82D5" w14:textId="77777777" w:rsidR="00D7116A" w:rsidRPr="00BF6788" w:rsidRDefault="00D7116A" w:rsidP="00D7116A">
      <w:pPr>
        <w:spacing w:before="240" w:after="240" w:line="360" w:lineRule="auto"/>
        <w:jc w:val="both"/>
        <w:rPr>
          <w:rFonts w:ascii="Palatino Linotype" w:hAnsi="Palatino Linotype"/>
          <w:shd w:val="clear" w:color="auto" w:fill="FFFFFF"/>
        </w:rPr>
      </w:pPr>
      <w:r w:rsidRPr="00BF6788">
        <w:rPr>
          <w:rFonts w:ascii="Palatino Linotype" w:hAnsi="Palatino Linotype" w:cs="Arial"/>
          <w:b/>
          <w:bCs/>
          <w:shd w:val="clear" w:color="auto" w:fill="FFFFFF"/>
        </w:rPr>
        <w:t>Segundo. Remítase</w:t>
      </w:r>
      <w:r w:rsidRPr="00BF6788">
        <w:rPr>
          <w:rStyle w:val="apple-converted-space"/>
          <w:rFonts w:ascii="Palatino Linotype" w:hAnsi="Palatino Linotype" w:cs="Arial"/>
          <w:b/>
          <w:bCs/>
          <w:i/>
          <w:iCs/>
          <w:shd w:val="clear" w:color="auto" w:fill="FFFFFF"/>
        </w:rPr>
        <w:t xml:space="preserve"> </w:t>
      </w:r>
      <w:r w:rsidRPr="00BF6788">
        <w:rPr>
          <w:rFonts w:ascii="Palatino Linotype" w:hAnsi="Palatino Linotype"/>
          <w:shd w:val="clear" w:color="auto" w:fill="FFFFFF"/>
        </w:rPr>
        <w:t>al Responsable de la Unidad de Transparencia del</w:t>
      </w:r>
      <w:r w:rsidRPr="00BF6788">
        <w:rPr>
          <w:rStyle w:val="apple-converted-space"/>
          <w:rFonts w:ascii="Palatino Linotype" w:hAnsi="Palatino Linotype"/>
          <w:bCs/>
          <w:shd w:val="clear" w:color="auto" w:fill="FFFFFF"/>
        </w:rPr>
        <w:t> </w:t>
      </w:r>
      <w:r w:rsidRPr="00BF6788">
        <w:rPr>
          <w:rFonts w:ascii="Palatino Linotype" w:hAnsi="Palatino Linotype"/>
          <w:bCs/>
          <w:shd w:val="clear" w:color="auto" w:fill="FFFFFF"/>
        </w:rPr>
        <w:t>Sujeto Obligado</w:t>
      </w:r>
      <w:r w:rsidRPr="00BF6788">
        <w:rPr>
          <w:rFonts w:ascii="Palatino Linotype" w:hAnsi="Palatino Linotype"/>
          <w:shd w:val="clear" w:color="auto" w:fill="FFFFFF"/>
        </w:rPr>
        <w:t>, la presente resolución para su conocimiento.</w:t>
      </w:r>
    </w:p>
    <w:p w14:paraId="07F11EB1" w14:textId="29B74CF0" w:rsidR="00D7116A" w:rsidRPr="00BF6788" w:rsidRDefault="00D7116A" w:rsidP="00D7116A">
      <w:pPr>
        <w:spacing w:after="240" w:line="360" w:lineRule="auto"/>
        <w:jc w:val="both"/>
        <w:rPr>
          <w:rFonts w:ascii="Palatino Linotype" w:hAnsi="Palatino Linotype" w:cs="Arial"/>
          <w:b/>
          <w:sz w:val="28"/>
          <w:szCs w:val="28"/>
        </w:rPr>
      </w:pPr>
      <w:r w:rsidRPr="00BF6788">
        <w:rPr>
          <w:rFonts w:ascii="Palatino Linotype" w:hAnsi="Palatino Linotype" w:cs="Arial"/>
          <w:b/>
        </w:rPr>
        <w:t>Tercero. Hágase del conocimiento</w:t>
      </w:r>
      <w:r w:rsidRPr="00BF6788">
        <w:rPr>
          <w:rFonts w:ascii="Palatino Linotype" w:hAnsi="Palatino Linotype" w:cs="Arial"/>
        </w:rPr>
        <w:t xml:space="preserve"> de</w:t>
      </w:r>
      <w:r w:rsidR="002572AE" w:rsidRPr="00BF6788">
        <w:rPr>
          <w:rFonts w:ascii="Palatino Linotype" w:hAnsi="Palatino Linotype" w:cs="Arial"/>
        </w:rPr>
        <w:t xml:space="preserve"> </w:t>
      </w:r>
      <w:r w:rsidRPr="00BF6788">
        <w:rPr>
          <w:rFonts w:ascii="Palatino Linotype" w:hAnsi="Palatino Linotype" w:cs="Arial"/>
        </w:rPr>
        <w:t>l</w:t>
      </w:r>
      <w:r w:rsidR="002572AE" w:rsidRPr="00BF6788">
        <w:rPr>
          <w:rFonts w:ascii="Palatino Linotype" w:hAnsi="Palatino Linotype" w:cs="Arial"/>
        </w:rPr>
        <w:t>a</w:t>
      </w:r>
      <w:r w:rsidRPr="00BF6788">
        <w:rPr>
          <w:rFonts w:ascii="Palatino Linotype" w:hAnsi="Palatino Linotype" w:cs="Arial"/>
        </w:rPr>
        <w:t xml:space="preserv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03EF2B45" w14:textId="27747080" w:rsidR="003B7929" w:rsidRPr="00BF6788" w:rsidRDefault="003B7929" w:rsidP="003B7929">
      <w:pPr>
        <w:spacing w:before="240" w:after="240" w:line="360" w:lineRule="auto"/>
        <w:jc w:val="both"/>
        <w:rPr>
          <w:rFonts w:ascii="Palatino Linotype" w:hAnsi="Palatino Linotype" w:cs="Arial"/>
        </w:rPr>
      </w:pPr>
      <w:r w:rsidRPr="00BF6788">
        <w:rPr>
          <w:rFonts w:ascii="Palatino Linotype" w:hAnsi="Palatino Linotype"/>
        </w:rPr>
        <w:t xml:space="preserve">ASÍ LO RESUELVE, POR </w:t>
      </w:r>
      <w:r w:rsidR="00E71C48" w:rsidRPr="00BF6788">
        <w:rPr>
          <w:rFonts w:ascii="Palatino Linotype" w:hAnsi="Palatino Linotype"/>
        </w:rPr>
        <w:t>UN</w:t>
      </w:r>
      <w:r w:rsidR="005D2709" w:rsidRPr="00BF6788">
        <w:rPr>
          <w:rFonts w:ascii="Palatino Linotype" w:hAnsi="Palatino Linotype"/>
        </w:rPr>
        <w:t>AN</w:t>
      </w:r>
      <w:r w:rsidR="00E71C48" w:rsidRPr="00BF6788">
        <w:rPr>
          <w:rFonts w:ascii="Palatino Linotype" w:hAnsi="Palatino Linotype"/>
        </w:rPr>
        <w:t xml:space="preserve">IMIDAD </w:t>
      </w:r>
      <w:r w:rsidRPr="00BF6788">
        <w:rPr>
          <w:rFonts w:ascii="Palatino Linotype" w:hAnsi="Palatino Linotype"/>
        </w:rPr>
        <w:t xml:space="preserve">DE VOTOS, EL PLENO DEL INSTITUTO DE TRANSPARENCIA, ACCESO A LA INFORMACIÓN PÚBLICA Y PROTECCIÓN DE DATOS PERSONALES DEL ESTADO DE MÉXICO Y </w:t>
      </w:r>
      <w:r w:rsidRPr="00BF6788">
        <w:rPr>
          <w:rFonts w:ascii="Palatino Linotype" w:hAnsi="Palatino Linotype"/>
        </w:rPr>
        <w:lastRenderedPageBreak/>
        <w:t>MUNICIPIOS, CONFORMADO POR LOS COMISIONADOS ZULEMA MARTÍNEZ SÁNCHEZ; EVA ABAID YAPUR;</w:t>
      </w:r>
      <w:r w:rsidR="00E46F11" w:rsidRPr="00BF6788">
        <w:rPr>
          <w:rFonts w:ascii="Palatino Linotype" w:hAnsi="Palatino Linotype"/>
        </w:rPr>
        <w:t xml:space="preserve"> JOSÉ GUADALUPE LUNA HERNÁNDEZ</w:t>
      </w:r>
      <w:r w:rsidRPr="00BF6788">
        <w:rPr>
          <w:rFonts w:ascii="Palatino Linotype" w:hAnsi="Palatino Linotype"/>
        </w:rPr>
        <w:t xml:space="preserve">, JAVIER MARTÍNEZ CRUZ Y LUIS GUSTAVO PARRA NORIEGA; EN LA </w:t>
      </w:r>
      <w:r w:rsidR="000330FA">
        <w:rPr>
          <w:rFonts w:ascii="Palatino Linotype" w:hAnsi="Palatino Linotype"/>
        </w:rPr>
        <w:t>CUART</w:t>
      </w:r>
      <w:r w:rsidR="00E71C48" w:rsidRPr="00BF6788">
        <w:rPr>
          <w:rFonts w:ascii="Palatino Linotype" w:hAnsi="Palatino Linotype"/>
        </w:rPr>
        <w:t>A</w:t>
      </w:r>
      <w:r w:rsidR="003E2794" w:rsidRPr="00BF6788">
        <w:rPr>
          <w:rFonts w:ascii="Palatino Linotype" w:hAnsi="Palatino Linotype"/>
        </w:rPr>
        <w:t xml:space="preserve"> </w:t>
      </w:r>
      <w:r w:rsidRPr="00BF6788">
        <w:rPr>
          <w:rFonts w:ascii="Palatino Linotype" w:hAnsi="Palatino Linotype"/>
        </w:rPr>
        <w:t xml:space="preserve">SESIÓN ORDINARIA CELEBRADA EL </w:t>
      </w:r>
      <w:r w:rsidR="000330FA">
        <w:rPr>
          <w:rFonts w:ascii="Palatino Linotype" w:hAnsi="Palatino Linotype"/>
        </w:rPr>
        <w:t>TREINTA</w:t>
      </w:r>
      <w:r w:rsidR="00E71C48" w:rsidRPr="00BF6788">
        <w:rPr>
          <w:rFonts w:ascii="Palatino Linotype" w:hAnsi="Palatino Linotype"/>
        </w:rPr>
        <w:t xml:space="preserve"> </w:t>
      </w:r>
      <w:r w:rsidRPr="00BF6788">
        <w:rPr>
          <w:rFonts w:ascii="Palatino Linotype" w:hAnsi="Palatino Linotype"/>
        </w:rPr>
        <w:t xml:space="preserve">DE </w:t>
      </w:r>
      <w:r w:rsidR="00E71C48" w:rsidRPr="00BF6788">
        <w:rPr>
          <w:rFonts w:ascii="Palatino Linotype" w:hAnsi="Palatino Linotype"/>
        </w:rPr>
        <w:t xml:space="preserve">ENERO </w:t>
      </w:r>
      <w:r w:rsidR="0008260C" w:rsidRPr="00BF6788">
        <w:rPr>
          <w:rFonts w:ascii="Palatino Linotype" w:hAnsi="Palatino Linotype"/>
        </w:rPr>
        <w:t>DE DOS MIL DIECI</w:t>
      </w:r>
      <w:r w:rsidR="00E71C48" w:rsidRPr="00BF6788">
        <w:rPr>
          <w:rFonts w:ascii="Palatino Linotype" w:hAnsi="Palatino Linotype"/>
        </w:rPr>
        <w:t xml:space="preserve">NUEVE </w:t>
      </w:r>
      <w:r w:rsidRPr="00BF6788">
        <w:rPr>
          <w:rFonts w:ascii="Palatino Linotype" w:hAnsi="Palatino Linotype"/>
        </w:rPr>
        <w:t>ANTE EL SECRETARIO TÉCNICO DEL PLENO ALEXIS TAPIA RAMÍREZ.</w:t>
      </w:r>
      <w:r w:rsidRPr="00BF6788">
        <w:rPr>
          <w:rFonts w:ascii="Palatino Linotype" w:hAnsi="Palatino Linotype" w:cs="Arial"/>
        </w:rPr>
        <w:t xml:space="preserve"> </w:t>
      </w:r>
    </w:p>
    <w:tbl>
      <w:tblPr>
        <w:tblStyle w:val="Tablaconcuadrcula"/>
        <w:tblW w:w="54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803"/>
      </w:tblGrid>
      <w:tr w:rsidR="003B7929" w:rsidRPr="00BF6788" w14:paraId="5BA6D371" w14:textId="77777777" w:rsidTr="005146B2">
        <w:trPr>
          <w:trHeight w:val="1426"/>
        </w:trPr>
        <w:tc>
          <w:tcPr>
            <w:tcW w:w="5000" w:type="pct"/>
            <w:gridSpan w:val="2"/>
          </w:tcPr>
          <w:p w14:paraId="591FAE02" w14:textId="77777777" w:rsidR="00000A32" w:rsidRPr="00BF6788" w:rsidRDefault="00000A32">
            <w:pPr>
              <w:rPr>
                <w:rFonts w:ascii="Palatino Linotype" w:hAnsi="Palatino Linotype" w:cs="Arial"/>
                <w:b/>
              </w:rPr>
            </w:pPr>
          </w:p>
          <w:p w14:paraId="695F9E1C" w14:textId="77777777" w:rsidR="00EE3060" w:rsidRPr="00BF6788" w:rsidRDefault="00EE3060">
            <w:pPr>
              <w:rPr>
                <w:rFonts w:ascii="Palatino Linotype" w:hAnsi="Palatino Linotype" w:cs="Arial"/>
                <w:b/>
              </w:rPr>
            </w:pPr>
          </w:p>
          <w:p w14:paraId="2B170888" w14:textId="77777777" w:rsidR="003B7929" w:rsidRPr="00BF6788" w:rsidRDefault="003B7929">
            <w:pPr>
              <w:jc w:val="center"/>
              <w:rPr>
                <w:rFonts w:ascii="Palatino Linotype" w:hAnsi="Palatino Linotype" w:cs="Arial"/>
                <w:b/>
              </w:rPr>
            </w:pPr>
            <w:r w:rsidRPr="00BF6788">
              <w:rPr>
                <w:rFonts w:ascii="Palatino Linotype" w:hAnsi="Palatino Linotype" w:cs="Arial"/>
                <w:b/>
              </w:rPr>
              <w:t>Zulema Martínez Sánchez</w:t>
            </w:r>
            <w:r w:rsidRPr="00BF6788">
              <w:rPr>
                <w:rFonts w:ascii="Palatino Linotype" w:hAnsi="Palatino Linotype" w:cs="Arial"/>
              </w:rPr>
              <w:t xml:space="preserve"> </w:t>
            </w:r>
          </w:p>
          <w:p w14:paraId="2DAF2352" w14:textId="77777777" w:rsidR="003B7929" w:rsidRPr="00BF6788" w:rsidRDefault="003B7929">
            <w:pPr>
              <w:jc w:val="center"/>
              <w:rPr>
                <w:rFonts w:ascii="Palatino Linotype" w:hAnsi="Palatino Linotype" w:cs="Arial"/>
              </w:rPr>
            </w:pPr>
            <w:r w:rsidRPr="00BF6788">
              <w:rPr>
                <w:rFonts w:ascii="Palatino Linotype" w:hAnsi="Palatino Linotype" w:cs="Arial"/>
              </w:rPr>
              <w:t>Comisionada Presidenta</w:t>
            </w:r>
          </w:p>
          <w:p w14:paraId="32EAD96E" w14:textId="4162A35A" w:rsidR="003B7929" w:rsidRDefault="003B7929" w:rsidP="000330FA">
            <w:pPr>
              <w:jc w:val="center"/>
              <w:rPr>
                <w:rFonts w:ascii="Palatino Linotype" w:hAnsi="Palatino Linotype" w:cs="Arial"/>
              </w:rPr>
            </w:pPr>
          </w:p>
          <w:p w14:paraId="56FAC27B" w14:textId="77777777" w:rsidR="005146B2" w:rsidRDefault="005146B2" w:rsidP="000330FA">
            <w:pPr>
              <w:jc w:val="center"/>
              <w:rPr>
                <w:rFonts w:ascii="Palatino Linotype" w:hAnsi="Palatino Linotype" w:cs="Arial"/>
              </w:rPr>
            </w:pPr>
          </w:p>
          <w:p w14:paraId="029CFD1C" w14:textId="77777777" w:rsidR="003B7929" w:rsidRPr="00BF6788" w:rsidRDefault="003B7929">
            <w:pPr>
              <w:rPr>
                <w:rFonts w:ascii="Palatino Linotype" w:hAnsi="Palatino Linotype" w:cs="Arial"/>
              </w:rPr>
            </w:pPr>
          </w:p>
        </w:tc>
      </w:tr>
      <w:tr w:rsidR="003B7929" w:rsidRPr="00BF6788" w14:paraId="7DFD0B7B" w14:textId="77777777" w:rsidTr="005146B2">
        <w:trPr>
          <w:trHeight w:val="229"/>
        </w:trPr>
        <w:tc>
          <w:tcPr>
            <w:tcW w:w="2499" w:type="pct"/>
          </w:tcPr>
          <w:p w14:paraId="123C1457" w14:textId="77777777" w:rsidR="00000A32" w:rsidRPr="00BF6788" w:rsidRDefault="00000A32">
            <w:pPr>
              <w:rPr>
                <w:rFonts w:ascii="Palatino Linotype" w:hAnsi="Palatino Linotype" w:cs="Arial"/>
                <w:b/>
              </w:rPr>
            </w:pPr>
          </w:p>
          <w:p w14:paraId="63397A1D" w14:textId="77777777" w:rsidR="003B7929" w:rsidRPr="00BF6788" w:rsidRDefault="003B7929">
            <w:pPr>
              <w:jc w:val="center"/>
              <w:rPr>
                <w:rFonts w:ascii="Palatino Linotype" w:hAnsi="Palatino Linotype" w:cs="Arial"/>
                <w:b/>
              </w:rPr>
            </w:pPr>
            <w:r w:rsidRPr="00BF6788">
              <w:rPr>
                <w:rFonts w:ascii="Palatino Linotype" w:hAnsi="Palatino Linotype" w:cs="Arial"/>
                <w:b/>
              </w:rPr>
              <w:t>Eva Abaid Yapur</w:t>
            </w:r>
          </w:p>
          <w:p w14:paraId="06F5EAA2" w14:textId="338C4333" w:rsidR="0008260C" w:rsidRPr="00BF6788" w:rsidRDefault="003B7929" w:rsidP="007433A0">
            <w:pPr>
              <w:jc w:val="center"/>
              <w:rPr>
                <w:rFonts w:ascii="Palatino Linotype" w:hAnsi="Palatino Linotype" w:cs="Arial"/>
              </w:rPr>
            </w:pPr>
            <w:r w:rsidRPr="00BF6788">
              <w:rPr>
                <w:rFonts w:ascii="Palatino Linotype" w:hAnsi="Palatino Linotype" w:cs="Arial"/>
              </w:rPr>
              <w:t>Comisionada</w:t>
            </w:r>
          </w:p>
          <w:p w14:paraId="7A4E17FF" w14:textId="3577EE6F" w:rsidR="000330FA" w:rsidRPr="00BF6788" w:rsidRDefault="000330FA" w:rsidP="000330FA">
            <w:pPr>
              <w:jc w:val="center"/>
              <w:rPr>
                <w:rFonts w:ascii="Palatino Linotype" w:hAnsi="Palatino Linotype" w:cs="Arial"/>
              </w:rPr>
            </w:pPr>
          </w:p>
          <w:p w14:paraId="5B3E2295" w14:textId="43DAF9F7" w:rsidR="003B7929" w:rsidRPr="00BF6788" w:rsidRDefault="003B7929" w:rsidP="00000A32">
            <w:pPr>
              <w:jc w:val="center"/>
              <w:rPr>
                <w:rFonts w:ascii="Palatino Linotype" w:hAnsi="Palatino Linotype" w:cs="Arial"/>
              </w:rPr>
            </w:pPr>
          </w:p>
          <w:p w14:paraId="100B8C76" w14:textId="77777777" w:rsidR="003B7929" w:rsidRPr="00BF6788" w:rsidRDefault="003B7929">
            <w:pPr>
              <w:rPr>
                <w:rFonts w:ascii="Palatino Linotype" w:hAnsi="Palatino Linotype" w:cs="Arial"/>
              </w:rPr>
            </w:pPr>
          </w:p>
        </w:tc>
        <w:tc>
          <w:tcPr>
            <w:tcW w:w="2501" w:type="pct"/>
          </w:tcPr>
          <w:p w14:paraId="2618338E" w14:textId="77777777" w:rsidR="003B7929" w:rsidRPr="00BF6788" w:rsidRDefault="003B7929">
            <w:pPr>
              <w:rPr>
                <w:rFonts w:ascii="Palatino Linotype" w:hAnsi="Palatino Linotype" w:cs="Arial"/>
                <w:b/>
              </w:rPr>
            </w:pPr>
          </w:p>
          <w:p w14:paraId="58F0E7B6" w14:textId="77777777" w:rsidR="003B7929" w:rsidRPr="00BF6788" w:rsidRDefault="003B7929">
            <w:pPr>
              <w:jc w:val="center"/>
              <w:rPr>
                <w:rFonts w:ascii="Palatino Linotype" w:hAnsi="Palatino Linotype" w:cs="Arial"/>
                <w:b/>
              </w:rPr>
            </w:pPr>
            <w:r w:rsidRPr="00BF6788">
              <w:rPr>
                <w:rFonts w:ascii="Palatino Linotype" w:hAnsi="Palatino Linotype" w:cs="Arial"/>
                <w:b/>
              </w:rPr>
              <w:t>José Guadalupe Luna Hernández</w:t>
            </w:r>
          </w:p>
          <w:p w14:paraId="2CF6161F" w14:textId="77777777" w:rsidR="003B7929" w:rsidRPr="00BF6788" w:rsidRDefault="003B7929">
            <w:pPr>
              <w:jc w:val="center"/>
              <w:rPr>
                <w:rFonts w:ascii="Palatino Linotype" w:hAnsi="Palatino Linotype" w:cs="Arial"/>
              </w:rPr>
            </w:pPr>
            <w:r w:rsidRPr="00BF6788">
              <w:rPr>
                <w:rFonts w:ascii="Palatino Linotype" w:hAnsi="Palatino Linotype" w:cs="Arial"/>
              </w:rPr>
              <w:t>Comisionado</w:t>
            </w:r>
          </w:p>
          <w:p w14:paraId="20FB8999" w14:textId="6A9B8340" w:rsidR="000330FA" w:rsidRPr="00BF6788" w:rsidRDefault="000330FA" w:rsidP="000330FA">
            <w:pPr>
              <w:jc w:val="center"/>
              <w:rPr>
                <w:rFonts w:ascii="Palatino Linotype" w:hAnsi="Palatino Linotype" w:cs="Arial"/>
              </w:rPr>
            </w:pPr>
          </w:p>
          <w:p w14:paraId="2336F6B6" w14:textId="0DCAE95B" w:rsidR="0008260C" w:rsidRPr="00BF6788" w:rsidRDefault="0008260C" w:rsidP="0008260C">
            <w:pPr>
              <w:jc w:val="center"/>
              <w:rPr>
                <w:rFonts w:ascii="Palatino Linotype" w:hAnsi="Palatino Linotype" w:cs="Arial"/>
              </w:rPr>
            </w:pPr>
          </w:p>
          <w:p w14:paraId="7ABE3FA2" w14:textId="74F86C4C" w:rsidR="00E46F11" w:rsidRDefault="00E46F11" w:rsidP="00E46F11">
            <w:pPr>
              <w:jc w:val="center"/>
              <w:rPr>
                <w:rFonts w:ascii="Palatino Linotype" w:hAnsi="Palatino Linotype" w:cs="Arial"/>
              </w:rPr>
            </w:pPr>
          </w:p>
          <w:p w14:paraId="47CE17DF" w14:textId="77777777" w:rsidR="005146B2" w:rsidRPr="00BF6788" w:rsidRDefault="005146B2" w:rsidP="00E46F11">
            <w:pPr>
              <w:jc w:val="center"/>
              <w:rPr>
                <w:rFonts w:ascii="Palatino Linotype" w:hAnsi="Palatino Linotype" w:cs="Arial"/>
              </w:rPr>
            </w:pPr>
          </w:p>
          <w:p w14:paraId="54CAAA88" w14:textId="77777777" w:rsidR="003B7929" w:rsidRPr="00BF6788" w:rsidRDefault="003B7929">
            <w:pPr>
              <w:rPr>
                <w:rFonts w:ascii="Palatino Linotype" w:hAnsi="Palatino Linotype" w:cs="Arial"/>
              </w:rPr>
            </w:pPr>
          </w:p>
        </w:tc>
      </w:tr>
      <w:tr w:rsidR="003B7929" w:rsidRPr="00BF6788" w14:paraId="6F088AE8" w14:textId="77777777" w:rsidTr="005146B2">
        <w:trPr>
          <w:trHeight w:val="1387"/>
        </w:trPr>
        <w:tc>
          <w:tcPr>
            <w:tcW w:w="2499" w:type="pct"/>
          </w:tcPr>
          <w:p w14:paraId="25E51A55" w14:textId="77777777" w:rsidR="00000A32" w:rsidRPr="00BF6788" w:rsidRDefault="00000A32">
            <w:pPr>
              <w:rPr>
                <w:rFonts w:ascii="Palatino Linotype" w:hAnsi="Palatino Linotype" w:cs="Arial"/>
                <w:b/>
              </w:rPr>
            </w:pPr>
          </w:p>
          <w:p w14:paraId="48575770" w14:textId="77777777" w:rsidR="003B7929" w:rsidRPr="00BF6788" w:rsidRDefault="003B7929">
            <w:pPr>
              <w:jc w:val="center"/>
              <w:rPr>
                <w:rFonts w:ascii="Palatino Linotype" w:hAnsi="Palatino Linotype" w:cs="Arial"/>
                <w:b/>
              </w:rPr>
            </w:pPr>
            <w:r w:rsidRPr="00BF6788">
              <w:rPr>
                <w:rFonts w:ascii="Palatino Linotype" w:hAnsi="Palatino Linotype" w:cs="Arial"/>
                <w:b/>
              </w:rPr>
              <w:t>Javier Martínez Cruz</w:t>
            </w:r>
          </w:p>
          <w:p w14:paraId="59C2470B" w14:textId="77777777" w:rsidR="003B7929" w:rsidRPr="00BF6788" w:rsidRDefault="003B7929">
            <w:pPr>
              <w:jc w:val="center"/>
              <w:rPr>
                <w:rFonts w:ascii="Palatino Linotype" w:hAnsi="Palatino Linotype" w:cs="Arial"/>
              </w:rPr>
            </w:pPr>
            <w:r w:rsidRPr="00BF6788">
              <w:rPr>
                <w:rFonts w:ascii="Palatino Linotype" w:hAnsi="Palatino Linotype" w:cs="Arial"/>
              </w:rPr>
              <w:t>Comisionado</w:t>
            </w:r>
          </w:p>
          <w:p w14:paraId="6CDA8513" w14:textId="0E00A140" w:rsidR="000330FA" w:rsidRPr="00BF6788" w:rsidRDefault="000330FA" w:rsidP="000330FA">
            <w:pPr>
              <w:jc w:val="center"/>
              <w:rPr>
                <w:rFonts w:ascii="Palatino Linotype" w:hAnsi="Palatino Linotype" w:cs="Arial"/>
              </w:rPr>
            </w:pPr>
          </w:p>
          <w:p w14:paraId="4876ADF0" w14:textId="77777777" w:rsidR="005146B2" w:rsidRPr="00BF6788" w:rsidRDefault="005146B2" w:rsidP="005146B2">
            <w:pPr>
              <w:rPr>
                <w:rFonts w:ascii="Palatino Linotype" w:hAnsi="Palatino Linotype" w:cs="Arial"/>
              </w:rPr>
            </w:pPr>
          </w:p>
          <w:p w14:paraId="57A9022D" w14:textId="77777777" w:rsidR="003B7929" w:rsidRDefault="003B7929" w:rsidP="00372470">
            <w:pPr>
              <w:jc w:val="center"/>
              <w:rPr>
                <w:rFonts w:ascii="Palatino Linotype" w:hAnsi="Palatino Linotype" w:cs="Arial"/>
              </w:rPr>
            </w:pPr>
          </w:p>
          <w:p w14:paraId="766B0EFB" w14:textId="7A605DD5" w:rsidR="005146B2" w:rsidRPr="005146B2" w:rsidRDefault="005146B2" w:rsidP="00372470">
            <w:pPr>
              <w:jc w:val="center"/>
              <w:rPr>
                <w:rFonts w:ascii="Palatino Linotype" w:hAnsi="Palatino Linotype" w:cs="Arial"/>
                <w:sz w:val="6"/>
              </w:rPr>
            </w:pPr>
          </w:p>
        </w:tc>
        <w:tc>
          <w:tcPr>
            <w:tcW w:w="2501" w:type="pct"/>
          </w:tcPr>
          <w:p w14:paraId="042AB0FE" w14:textId="77777777" w:rsidR="003B7929" w:rsidRPr="00BF6788" w:rsidRDefault="003B7929">
            <w:pPr>
              <w:rPr>
                <w:rFonts w:ascii="Palatino Linotype" w:hAnsi="Palatino Linotype" w:cs="Arial"/>
              </w:rPr>
            </w:pPr>
          </w:p>
          <w:p w14:paraId="1EDE1FFA" w14:textId="77777777" w:rsidR="003B7929" w:rsidRPr="00BF6788" w:rsidRDefault="003B7929">
            <w:pPr>
              <w:jc w:val="center"/>
              <w:rPr>
                <w:rFonts w:ascii="Palatino Linotype" w:hAnsi="Palatino Linotype" w:cs="Arial"/>
                <w:b/>
              </w:rPr>
            </w:pPr>
            <w:r w:rsidRPr="00BF6788">
              <w:rPr>
                <w:rFonts w:ascii="Palatino Linotype" w:hAnsi="Palatino Linotype" w:cs="Arial"/>
                <w:b/>
              </w:rPr>
              <w:t>Luis Gustavo Parra Noriega</w:t>
            </w:r>
          </w:p>
          <w:p w14:paraId="4894DB48" w14:textId="26FAC7A8" w:rsidR="003B7929" w:rsidRPr="00BF6788" w:rsidRDefault="003B7929" w:rsidP="007433A0">
            <w:pPr>
              <w:jc w:val="center"/>
              <w:rPr>
                <w:rFonts w:ascii="Palatino Linotype" w:hAnsi="Palatino Linotype" w:cs="Arial"/>
              </w:rPr>
            </w:pPr>
            <w:r w:rsidRPr="00BF6788">
              <w:rPr>
                <w:rFonts w:ascii="Palatino Linotype" w:hAnsi="Palatino Linotype" w:cs="Arial"/>
              </w:rPr>
              <w:t>Comisionado</w:t>
            </w:r>
          </w:p>
          <w:p w14:paraId="43B4BEE5" w14:textId="57CC62E5" w:rsidR="000330FA" w:rsidRPr="00BF6788" w:rsidRDefault="000330FA" w:rsidP="000330FA">
            <w:pPr>
              <w:jc w:val="center"/>
              <w:rPr>
                <w:rFonts w:ascii="Palatino Linotype" w:hAnsi="Palatino Linotype" w:cs="Arial"/>
              </w:rPr>
            </w:pPr>
          </w:p>
          <w:p w14:paraId="3EEB96E4" w14:textId="77777777" w:rsidR="003B7929" w:rsidRPr="00BF6788" w:rsidRDefault="003B7929" w:rsidP="000330FA">
            <w:pPr>
              <w:jc w:val="center"/>
              <w:rPr>
                <w:rFonts w:ascii="Palatino Linotype" w:hAnsi="Palatino Linotype" w:cs="Arial"/>
              </w:rPr>
            </w:pPr>
          </w:p>
        </w:tc>
      </w:tr>
      <w:tr w:rsidR="003B7929" w:rsidRPr="00BF6788" w14:paraId="3F5D5806" w14:textId="77777777" w:rsidTr="005146B2">
        <w:trPr>
          <w:trHeight w:val="893"/>
        </w:trPr>
        <w:tc>
          <w:tcPr>
            <w:tcW w:w="5000" w:type="pct"/>
            <w:gridSpan w:val="2"/>
          </w:tcPr>
          <w:p w14:paraId="02D1E41D" w14:textId="77777777" w:rsidR="003B7929" w:rsidRPr="00BF6788" w:rsidRDefault="003B7929">
            <w:pPr>
              <w:jc w:val="center"/>
              <w:rPr>
                <w:rFonts w:ascii="Palatino Linotype" w:hAnsi="Palatino Linotype" w:cs="Arial"/>
                <w:b/>
              </w:rPr>
            </w:pPr>
            <w:r w:rsidRPr="00BF6788">
              <w:rPr>
                <w:rFonts w:ascii="Palatino Linotype" w:hAnsi="Palatino Linotype" w:cs="Arial"/>
                <w:b/>
              </w:rPr>
              <w:t>Alexis Tapia Ramírez</w:t>
            </w:r>
          </w:p>
          <w:p w14:paraId="4928D73E" w14:textId="77777777" w:rsidR="003B7929" w:rsidRPr="00BF6788" w:rsidRDefault="003B7929">
            <w:pPr>
              <w:tabs>
                <w:tab w:val="left" w:pos="780"/>
                <w:tab w:val="center" w:pos="4499"/>
              </w:tabs>
              <w:jc w:val="center"/>
              <w:rPr>
                <w:rFonts w:ascii="Palatino Linotype" w:hAnsi="Palatino Linotype" w:cs="Arial"/>
              </w:rPr>
            </w:pPr>
            <w:r w:rsidRPr="00BF6788">
              <w:rPr>
                <w:rFonts w:ascii="Palatino Linotype" w:hAnsi="Palatino Linotype" w:cs="Arial"/>
              </w:rPr>
              <w:t>Secretario Técnico del Pleno</w:t>
            </w:r>
          </w:p>
          <w:p w14:paraId="69120CC9" w14:textId="77777777" w:rsidR="003B7929" w:rsidRDefault="003B7929" w:rsidP="005146B2">
            <w:pPr>
              <w:rPr>
                <w:rFonts w:ascii="Palatino Linotype" w:hAnsi="Palatino Linotype" w:cs="Arial"/>
              </w:rPr>
            </w:pPr>
          </w:p>
          <w:p w14:paraId="3ED653E5" w14:textId="4EBE3876" w:rsidR="000330FA" w:rsidRPr="00BF6788" w:rsidRDefault="000330FA" w:rsidP="00372470">
            <w:pPr>
              <w:jc w:val="center"/>
              <w:rPr>
                <w:rFonts w:ascii="Palatino Linotype" w:hAnsi="Palatino Linotype" w:cs="Arial"/>
              </w:rPr>
            </w:pPr>
          </w:p>
        </w:tc>
      </w:tr>
    </w:tbl>
    <w:p w14:paraId="58F57515" w14:textId="7365B6BB" w:rsidR="00DF560E" w:rsidRPr="00000A32" w:rsidRDefault="003B7929" w:rsidP="00000A32">
      <w:pPr>
        <w:jc w:val="both"/>
        <w:rPr>
          <w:rFonts w:ascii="Palatino Linotype" w:hAnsi="Palatino Linotype" w:cs="Arial"/>
          <w:sz w:val="18"/>
          <w:szCs w:val="18"/>
        </w:rPr>
      </w:pPr>
      <w:r w:rsidRPr="00BF6788">
        <w:rPr>
          <w:rFonts w:ascii="Palatino Linotype" w:hAnsi="Palatino Linotype" w:cs="Arial"/>
          <w:sz w:val="18"/>
          <w:szCs w:val="18"/>
        </w:rPr>
        <w:t>Esta hoja corre</w:t>
      </w:r>
      <w:r w:rsidR="009C15E5" w:rsidRPr="00BF6788">
        <w:rPr>
          <w:rFonts w:ascii="Palatino Linotype" w:hAnsi="Palatino Linotype" w:cs="Arial"/>
          <w:sz w:val="18"/>
          <w:szCs w:val="18"/>
        </w:rPr>
        <w:t>sponde a la resolución del</w:t>
      </w:r>
      <w:r w:rsidR="003E2794" w:rsidRPr="00BF6788">
        <w:rPr>
          <w:rFonts w:ascii="Palatino Linotype" w:hAnsi="Palatino Linotype" w:cs="Arial"/>
          <w:sz w:val="18"/>
          <w:szCs w:val="18"/>
        </w:rPr>
        <w:t xml:space="preserve"> </w:t>
      </w:r>
      <w:r w:rsidR="000330FA">
        <w:rPr>
          <w:rFonts w:ascii="Palatino Linotype" w:hAnsi="Palatino Linotype" w:cs="Arial"/>
          <w:sz w:val="18"/>
          <w:szCs w:val="18"/>
        </w:rPr>
        <w:t>treinta</w:t>
      </w:r>
      <w:r w:rsidR="003E2794" w:rsidRPr="00BF6788">
        <w:rPr>
          <w:rFonts w:ascii="Palatino Linotype" w:hAnsi="Palatino Linotype" w:cs="Arial"/>
          <w:sz w:val="18"/>
          <w:szCs w:val="18"/>
        </w:rPr>
        <w:t xml:space="preserve"> </w:t>
      </w:r>
      <w:r w:rsidRPr="00BF6788">
        <w:rPr>
          <w:rFonts w:ascii="Palatino Linotype" w:hAnsi="Palatino Linotype" w:cs="Arial"/>
          <w:sz w:val="18"/>
          <w:szCs w:val="18"/>
        </w:rPr>
        <w:t>de</w:t>
      </w:r>
      <w:r w:rsidR="0008260C" w:rsidRPr="00BF6788">
        <w:rPr>
          <w:rFonts w:ascii="Palatino Linotype" w:hAnsi="Palatino Linotype" w:cs="Arial"/>
          <w:sz w:val="18"/>
          <w:szCs w:val="18"/>
        </w:rPr>
        <w:t xml:space="preserve"> </w:t>
      </w:r>
      <w:r w:rsidR="00E71C48" w:rsidRPr="00BF6788">
        <w:rPr>
          <w:rFonts w:ascii="Palatino Linotype" w:hAnsi="Palatino Linotype" w:cs="Arial"/>
          <w:sz w:val="18"/>
          <w:szCs w:val="18"/>
        </w:rPr>
        <w:t xml:space="preserve">enero </w:t>
      </w:r>
      <w:r w:rsidRPr="00BF6788">
        <w:rPr>
          <w:rFonts w:ascii="Palatino Linotype" w:hAnsi="Palatino Linotype" w:cs="Arial"/>
          <w:sz w:val="18"/>
          <w:szCs w:val="18"/>
        </w:rPr>
        <w:t>de dos mil dieci</w:t>
      </w:r>
      <w:r w:rsidR="00E71C48" w:rsidRPr="00BF6788">
        <w:rPr>
          <w:rFonts w:ascii="Palatino Linotype" w:hAnsi="Palatino Linotype" w:cs="Arial"/>
          <w:sz w:val="18"/>
          <w:szCs w:val="18"/>
        </w:rPr>
        <w:t>nueve</w:t>
      </w:r>
      <w:r w:rsidRPr="00BF6788">
        <w:rPr>
          <w:rFonts w:ascii="Palatino Linotype" w:hAnsi="Palatino Linotype" w:cs="Arial"/>
          <w:sz w:val="18"/>
          <w:szCs w:val="18"/>
        </w:rPr>
        <w:t xml:space="preserve">, emitida en el recurso de revisión </w:t>
      </w:r>
      <w:r w:rsidR="000330FA">
        <w:rPr>
          <w:rFonts w:ascii="Palatino Linotype" w:hAnsi="Palatino Linotype" w:cs="Arial"/>
          <w:b/>
          <w:bCs/>
          <w:sz w:val="18"/>
          <w:szCs w:val="18"/>
        </w:rPr>
        <w:t>04619</w:t>
      </w:r>
      <w:r w:rsidR="00E46F11" w:rsidRPr="00BF6788">
        <w:rPr>
          <w:rFonts w:ascii="Palatino Linotype" w:hAnsi="Palatino Linotype" w:cs="Arial"/>
          <w:b/>
          <w:bCs/>
          <w:sz w:val="18"/>
          <w:szCs w:val="18"/>
        </w:rPr>
        <w:t>/INFOEM/IP/RR/2018</w:t>
      </w:r>
      <w:r w:rsidRPr="00BF6788">
        <w:rPr>
          <w:rFonts w:ascii="Palatino Linotype" w:hAnsi="Palatino Linotype" w:cs="Arial"/>
          <w:sz w:val="18"/>
          <w:szCs w:val="18"/>
        </w:rPr>
        <w:t>.</w:t>
      </w:r>
    </w:p>
    <w:sectPr w:rsidR="00DF560E" w:rsidRPr="00000A32" w:rsidSect="00C60714">
      <w:headerReference w:type="default" r:id="rId9"/>
      <w:footerReference w:type="default" r:id="rId10"/>
      <w:headerReference w:type="first" r:id="rId11"/>
      <w:foot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059EB" w14:textId="77777777" w:rsidR="00802F52" w:rsidRDefault="00802F52" w:rsidP="00C80F8C">
      <w:r>
        <w:separator/>
      </w:r>
    </w:p>
  </w:endnote>
  <w:endnote w:type="continuationSeparator" w:id="0">
    <w:p w14:paraId="3FE23FB6" w14:textId="77777777" w:rsidR="00802F52" w:rsidRDefault="00802F5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D00CF8" w:rsidRDefault="00D00CF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A4182">
      <w:rPr>
        <w:rFonts w:ascii="Arial" w:hAnsi="Arial" w:cs="Arial"/>
        <w:b/>
        <w:bCs/>
        <w:noProof/>
        <w:sz w:val="20"/>
        <w:szCs w:val="20"/>
      </w:rPr>
      <w:t>20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A4182">
      <w:rPr>
        <w:rFonts w:ascii="Arial" w:hAnsi="Arial" w:cs="Arial"/>
        <w:b/>
        <w:bCs/>
        <w:noProof/>
        <w:sz w:val="20"/>
        <w:szCs w:val="20"/>
      </w:rPr>
      <w:t>20</w:t>
    </w:r>
    <w:r>
      <w:rPr>
        <w:rFonts w:ascii="Arial" w:hAnsi="Arial" w:cs="Arial"/>
        <w:b/>
        <w:bCs/>
        <w:sz w:val="20"/>
        <w:szCs w:val="20"/>
      </w:rPr>
      <w:fldChar w:fldCharType="end"/>
    </w:r>
  </w:p>
  <w:p w14:paraId="1192A578" w14:textId="77777777" w:rsidR="00D00CF8" w:rsidRDefault="00D00CF8" w:rsidP="00935A0D">
    <w:pPr>
      <w:pStyle w:val="Piedepgina"/>
      <w:rPr>
        <w:rFonts w:ascii="Times New Roman" w:hAnsi="Times New Roman" w:cs="Times New Roman"/>
      </w:rPr>
    </w:pPr>
  </w:p>
  <w:p w14:paraId="14A770F8" w14:textId="77777777" w:rsidR="00D00CF8" w:rsidRDefault="00D00CF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D00CF8" w:rsidRDefault="00D00CF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A418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A4182">
      <w:rPr>
        <w:rFonts w:ascii="Arial" w:hAnsi="Arial" w:cs="Arial"/>
        <w:b/>
        <w:bCs/>
        <w:noProof/>
        <w:sz w:val="20"/>
        <w:szCs w:val="20"/>
      </w:rPr>
      <w:t>20</w:t>
    </w:r>
    <w:r>
      <w:rPr>
        <w:rFonts w:ascii="Arial" w:hAnsi="Arial" w:cs="Arial"/>
        <w:b/>
        <w:bCs/>
        <w:sz w:val="20"/>
        <w:szCs w:val="20"/>
      </w:rPr>
      <w:fldChar w:fldCharType="end"/>
    </w:r>
  </w:p>
  <w:p w14:paraId="5D98ABD5" w14:textId="77777777" w:rsidR="00D00CF8" w:rsidRDefault="00D00C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3EC70" w14:textId="77777777" w:rsidR="00802F52" w:rsidRDefault="00802F52" w:rsidP="00C80F8C">
      <w:r>
        <w:separator/>
      </w:r>
    </w:p>
  </w:footnote>
  <w:footnote w:type="continuationSeparator" w:id="0">
    <w:p w14:paraId="5EB22738" w14:textId="77777777" w:rsidR="00802F52" w:rsidRDefault="00802F52" w:rsidP="00C80F8C">
      <w:r>
        <w:continuationSeparator/>
      </w:r>
    </w:p>
  </w:footnote>
  <w:footnote w:id="1">
    <w:p w14:paraId="37CAAC7D" w14:textId="77777777" w:rsidR="00D278A5" w:rsidRPr="00F22286" w:rsidRDefault="00D278A5" w:rsidP="00D278A5">
      <w:pPr>
        <w:pStyle w:val="Textonotapie"/>
        <w:rPr>
          <w:rFonts w:ascii="Palatino Linotype" w:hAnsi="Palatino Linotype"/>
        </w:rPr>
      </w:pPr>
      <w:r w:rsidRPr="00F22286">
        <w:rPr>
          <w:rStyle w:val="Refdenotaalpie"/>
          <w:rFonts w:ascii="Palatino Linotype" w:hAnsi="Palatino Linotype"/>
        </w:rPr>
        <w:footnoteRef/>
      </w:r>
      <w:r w:rsidRPr="00F22286">
        <w:rPr>
          <w:rFonts w:ascii="Palatino Linotype" w:hAnsi="Palatino Linotype"/>
        </w:rPr>
        <w:t xml:space="preserve"> Artículo 15 de la Ley Orgánica Municipal del Estado.</w:t>
      </w:r>
    </w:p>
  </w:footnote>
  <w:footnote w:id="2">
    <w:p w14:paraId="4B95CBC2" w14:textId="52A71B05" w:rsidR="00502C44" w:rsidRPr="00502C44" w:rsidRDefault="00502C44">
      <w:pPr>
        <w:pStyle w:val="Textonotapie"/>
        <w:rPr>
          <w:rFonts w:ascii="Palatino Linotype" w:hAnsi="Palatino Linotype"/>
        </w:rPr>
      </w:pPr>
      <w:r w:rsidRPr="00502C44">
        <w:rPr>
          <w:rStyle w:val="Refdenotaalpie"/>
          <w:rFonts w:ascii="Palatino Linotype" w:hAnsi="Palatino Linotype"/>
        </w:rPr>
        <w:footnoteRef/>
      </w:r>
      <w:r w:rsidRPr="00502C44">
        <w:rPr>
          <w:rFonts w:ascii="Palatino Linotype" w:hAnsi="Palatino Linotype"/>
        </w:rPr>
        <w:t xml:space="preserve"> Artículo 25 del Bando Municipal 2018.</w:t>
      </w:r>
    </w:p>
  </w:footnote>
  <w:footnote w:id="3">
    <w:p w14:paraId="2690C90E" w14:textId="623CB144" w:rsidR="00CF3D4B" w:rsidRPr="00CF3D4B" w:rsidRDefault="00CF3D4B">
      <w:pPr>
        <w:pStyle w:val="Textonotapie"/>
        <w:rPr>
          <w:rFonts w:ascii="Palatino Linotype" w:hAnsi="Palatino Linotype"/>
        </w:rPr>
      </w:pPr>
      <w:r w:rsidRPr="00CF3D4B">
        <w:rPr>
          <w:rStyle w:val="Refdenotaalpie"/>
          <w:rFonts w:ascii="Palatino Linotype" w:hAnsi="Palatino Linotype"/>
        </w:rPr>
        <w:footnoteRef/>
      </w:r>
      <w:r w:rsidRPr="00CF3D4B">
        <w:rPr>
          <w:rFonts w:ascii="Palatino Linotype" w:hAnsi="Palatino Linotype"/>
        </w:rPr>
        <w:t xml:space="preserve"> Artículo 30 BIS de la Ley Orgánica Municipal del Estado de México.</w:t>
      </w:r>
    </w:p>
  </w:footnote>
  <w:footnote w:id="4">
    <w:p w14:paraId="58E25CF4" w14:textId="208CB42F" w:rsidR="0091132E" w:rsidRDefault="0091132E">
      <w:pPr>
        <w:pStyle w:val="Textonotapie"/>
      </w:pPr>
      <w:r>
        <w:rPr>
          <w:rStyle w:val="Refdenotaalpie"/>
        </w:rPr>
        <w:footnoteRef/>
      </w:r>
      <w:r>
        <w:t xml:space="preserve"> Artículo 65, ibídem, </w:t>
      </w:r>
    </w:p>
  </w:footnote>
  <w:footnote w:id="5">
    <w:p w14:paraId="2953AF7C" w14:textId="77777777" w:rsidR="00B46DDD" w:rsidRPr="001F73C4" w:rsidRDefault="00B46DDD" w:rsidP="00B46DDD">
      <w:pPr>
        <w:pStyle w:val="Textonotapie"/>
        <w:jc w:val="both"/>
        <w:rPr>
          <w:sz w:val="18"/>
          <w:szCs w:val="18"/>
        </w:rPr>
      </w:pPr>
      <w:r>
        <w:rPr>
          <w:rStyle w:val="Refdenotaalpie"/>
        </w:rPr>
        <w:footnoteRef/>
      </w:r>
      <w:r>
        <w:t xml:space="preserve"> </w:t>
      </w:r>
      <w:r w:rsidRPr="001F73C4">
        <w:rPr>
          <w:rFonts w:ascii="Palatino Linotype" w:hAnsi="Palatino Linotype" w:cs="Arial"/>
          <w:sz w:val="18"/>
          <w:szCs w:val="18"/>
        </w:rPr>
        <w:t>Migue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dirigirse a ellos en demanda de lo que deseen expresar o solicitar y responder de dicha demanda por escrito, de forma congruente y en un plazo breve.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494534" w14:paraId="6B4E3B81" w14:textId="77777777" w:rsidTr="000C2EF3">
      <w:tc>
        <w:tcPr>
          <w:tcW w:w="2552" w:type="dxa"/>
          <w:vAlign w:val="center"/>
          <w:hideMark/>
        </w:tcPr>
        <w:p w14:paraId="0ABBC6C0" w14:textId="77777777" w:rsidR="00494534" w:rsidRDefault="00494534" w:rsidP="0049453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1F769C28" w:rsidR="00494534" w:rsidRDefault="00494534" w:rsidP="00494534">
          <w:pPr>
            <w:jc w:val="both"/>
            <w:rPr>
              <w:rFonts w:ascii="Palatino Linotype" w:hAnsi="Palatino Linotype"/>
              <w:b/>
              <w:sz w:val="22"/>
              <w:szCs w:val="22"/>
              <w:lang w:val="es-ES_tradnl"/>
            </w:rPr>
          </w:pPr>
          <w:r>
            <w:rPr>
              <w:rFonts w:ascii="Palatino Linotype" w:hAnsi="Palatino Linotype"/>
              <w:b/>
              <w:sz w:val="22"/>
              <w:szCs w:val="22"/>
              <w:lang w:val="es-ES_tradnl"/>
            </w:rPr>
            <w:t>04619/INFOEM/IP/RR/2018</w:t>
          </w:r>
        </w:p>
      </w:tc>
    </w:tr>
    <w:tr w:rsidR="00494534" w14:paraId="31CB780F" w14:textId="77777777" w:rsidTr="000C2EF3">
      <w:trPr>
        <w:trHeight w:val="228"/>
      </w:trPr>
      <w:tc>
        <w:tcPr>
          <w:tcW w:w="2552" w:type="dxa"/>
          <w:vAlign w:val="center"/>
          <w:hideMark/>
        </w:tcPr>
        <w:p w14:paraId="4F49CB4A" w14:textId="77777777" w:rsidR="00494534" w:rsidRDefault="00494534" w:rsidP="0049453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3247F081" w:rsidR="00494534" w:rsidRDefault="00494534" w:rsidP="00494534">
          <w:pPr>
            <w:rPr>
              <w:rFonts w:ascii="Palatino Linotype" w:hAnsi="Palatino Linotype"/>
              <w:b/>
              <w:sz w:val="22"/>
              <w:szCs w:val="22"/>
              <w:lang w:val="es-ES_tradnl"/>
            </w:rPr>
          </w:pPr>
          <w:r>
            <w:rPr>
              <w:rFonts w:ascii="Palatino Linotype" w:hAnsi="Palatino Linotype"/>
              <w:b/>
              <w:sz w:val="22"/>
              <w:szCs w:val="22"/>
              <w:lang w:val="es-ES_tradnl"/>
            </w:rPr>
            <w:t>Ayuntamiento de Ozumba</w:t>
          </w:r>
        </w:p>
      </w:tc>
    </w:tr>
    <w:tr w:rsidR="00D00CF8" w14:paraId="69050F56" w14:textId="77777777" w:rsidTr="000C2EF3">
      <w:tc>
        <w:tcPr>
          <w:tcW w:w="2552" w:type="dxa"/>
          <w:vAlign w:val="center"/>
          <w:hideMark/>
        </w:tcPr>
        <w:p w14:paraId="65C9B735" w14:textId="394B7EAE" w:rsidR="00D00CF8" w:rsidRDefault="00D00CF8" w:rsidP="009D485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0" w:type="dxa"/>
          <w:vAlign w:val="center"/>
          <w:hideMark/>
        </w:tcPr>
        <w:p w14:paraId="06864B57" w14:textId="039C4F91" w:rsidR="00D00CF8" w:rsidRDefault="00D00CF8"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24747139" w:rsidR="00D00CF8" w:rsidRDefault="00D00CF8"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694" w:type="dxa"/>
      <w:tblLayout w:type="fixed"/>
      <w:tblLook w:val="04A0" w:firstRow="1" w:lastRow="0" w:firstColumn="1" w:lastColumn="0" w:noHBand="0" w:noVBand="1"/>
    </w:tblPr>
    <w:tblGrid>
      <w:gridCol w:w="2693"/>
      <w:gridCol w:w="3402"/>
    </w:tblGrid>
    <w:tr w:rsidR="00D00CF8" w14:paraId="477E149B" w14:textId="77777777" w:rsidTr="005A25CE">
      <w:tc>
        <w:tcPr>
          <w:tcW w:w="2693" w:type="dxa"/>
          <w:vAlign w:val="center"/>
          <w:hideMark/>
        </w:tcPr>
        <w:p w14:paraId="5C0586E4" w14:textId="77777777" w:rsidR="00D00CF8" w:rsidRDefault="00D00CF8"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02" w:type="dxa"/>
          <w:vAlign w:val="center"/>
          <w:hideMark/>
        </w:tcPr>
        <w:p w14:paraId="5B14C95E" w14:textId="4233CCDE" w:rsidR="00D00CF8" w:rsidRDefault="00A076FB" w:rsidP="00494534">
          <w:pPr>
            <w:jc w:val="both"/>
            <w:rPr>
              <w:rFonts w:ascii="Palatino Linotype" w:hAnsi="Palatino Linotype"/>
              <w:b/>
              <w:sz w:val="22"/>
              <w:szCs w:val="22"/>
              <w:lang w:val="es-ES_tradnl"/>
            </w:rPr>
          </w:pPr>
          <w:r>
            <w:rPr>
              <w:rFonts w:ascii="Palatino Linotype" w:hAnsi="Palatino Linotype"/>
              <w:b/>
              <w:sz w:val="22"/>
              <w:szCs w:val="22"/>
              <w:lang w:val="es-ES_tradnl"/>
            </w:rPr>
            <w:t>04</w:t>
          </w:r>
          <w:r w:rsidR="00494534">
            <w:rPr>
              <w:rFonts w:ascii="Palatino Linotype" w:hAnsi="Palatino Linotype"/>
              <w:b/>
              <w:sz w:val="22"/>
              <w:szCs w:val="22"/>
              <w:lang w:val="es-ES_tradnl"/>
            </w:rPr>
            <w:t>619</w:t>
          </w:r>
          <w:r>
            <w:rPr>
              <w:rFonts w:ascii="Palatino Linotype" w:hAnsi="Palatino Linotype"/>
              <w:b/>
              <w:sz w:val="22"/>
              <w:szCs w:val="22"/>
              <w:lang w:val="es-ES_tradnl"/>
            </w:rPr>
            <w:t>/INFOEM/IP/RR/2018</w:t>
          </w:r>
        </w:p>
      </w:tc>
    </w:tr>
    <w:tr w:rsidR="00D00CF8" w14:paraId="5B5BE21C" w14:textId="77777777" w:rsidTr="005A25CE">
      <w:tc>
        <w:tcPr>
          <w:tcW w:w="2693" w:type="dxa"/>
          <w:vAlign w:val="center"/>
          <w:hideMark/>
        </w:tcPr>
        <w:p w14:paraId="4AE96902" w14:textId="77777777" w:rsidR="00D00CF8" w:rsidRDefault="00D00CF8"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vAlign w:val="center"/>
          <w:hideMark/>
        </w:tcPr>
        <w:p w14:paraId="776E3E60" w14:textId="560E1B02" w:rsidR="00D00CF8" w:rsidRPr="005B3809" w:rsidRDefault="00EA4182" w:rsidP="00EA4182">
          <w:pPr>
            <w:jc w:val="both"/>
            <w:rPr>
              <w:rFonts w:ascii="Palatino Linotype" w:hAnsi="Palatino Linotype"/>
              <w:b/>
              <w:sz w:val="22"/>
              <w:szCs w:val="22"/>
              <w:lang w:val="es-ES_tradnl"/>
            </w:rPr>
          </w:pPr>
          <w:r>
            <w:rPr>
              <w:rFonts w:ascii="Palatino Linotype" w:hAnsi="Palatino Linotype"/>
              <w:b/>
              <w:sz w:val="22"/>
              <w:szCs w:val="22"/>
              <w:lang w:val="es-ES_tradnl"/>
            </w:rPr>
            <w:t>Xxxxxxx Xxxxxx</w:t>
          </w:r>
        </w:p>
      </w:tc>
    </w:tr>
    <w:tr w:rsidR="00D00CF8" w14:paraId="22601A11" w14:textId="77777777" w:rsidTr="005A25CE">
      <w:trPr>
        <w:trHeight w:val="228"/>
      </w:trPr>
      <w:tc>
        <w:tcPr>
          <w:tcW w:w="2693" w:type="dxa"/>
          <w:vAlign w:val="center"/>
          <w:hideMark/>
        </w:tcPr>
        <w:p w14:paraId="6EFE221D" w14:textId="77777777" w:rsidR="00D00CF8" w:rsidRDefault="00D00CF8"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02" w:type="dxa"/>
          <w:vAlign w:val="center"/>
          <w:hideMark/>
        </w:tcPr>
        <w:p w14:paraId="266F997D" w14:textId="6A5369E8" w:rsidR="00D00CF8" w:rsidRDefault="00A076FB" w:rsidP="00494534">
          <w:pPr>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494534">
            <w:rPr>
              <w:rFonts w:ascii="Palatino Linotype" w:hAnsi="Palatino Linotype"/>
              <w:b/>
              <w:sz w:val="22"/>
              <w:szCs w:val="22"/>
              <w:lang w:val="es-ES_tradnl"/>
            </w:rPr>
            <w:t>Ozumba</w:t>
          </w:r>
        </w:p>
      </w:tc>
    </w:tr>
    <w:tr w:rsidR="00D00CF8" w14:paraId="2D6C630E" w14:textId="77777777" w:rsidTr="005A25CE">
      <w:tc>
        <w:tcPr>
          <w:tcW w:w="2693" w:type="dxa"/>
          <w:vAlign w:val="center"/>
          <w:hideMark/>
        </w:tcPr>
        <w:p w14:paraId="5BD4C6DB" w14:textId="4C1BEE68" w:rsidR="00D00CF8" w:rsidRDefault="00D00CF8"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02" w:type="dxa"/>
          <w:vAlign w:val="center"/>
          <w:hideMark/>
        </w:tcPr>
        <w:p w14:paraId="0CDDA0BE" w14:textId="3525A4EB" w:rsidR="00D00CF8" w:rsidRDefault="00D00CF8"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D00CF8" w:rsidRDefault="00D00CF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10D75"/>
    <w:multiLevelType w:val="hybridMultilevel"/>
    <w:tmpl w:val="35E03E6A"/>
    <w:lvl w:ilvl="0" w:tplc="0F8262B6">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007787"/>
    <w:multiLevelType w:val="hybridMultilevel"/>
    <w:tmpl w:val="A7A29B36"/>
    <w:lvl w:ilvl="0" w:tplc="415A91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F15AC2"/>
    <w:multiLevelType w:val="hybridMultilevel"/>
    <w:tmpl w:val="771CF91C"/>
    <w:lvl w:ilvl="0" w:tplc="7390DBEE">
      <w:start w:val="1"/>
      <w:numFmt w:val="upperRoman"/>
      <w:lvlText w:val="%1."/>
      <w:lvlJc w:val="righ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 w15:restartNumberingAfterBreak="0">
    <w:nsid w:val="2FDA7619"/>
    <w:multiLevelType w:val="hybridMultilevel"/>
    <w:tmpl w:val="CAB8A2D4"/>
    <w:lvl w:ilvl="0" w:tplc="42563D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66466E"/>
    <w:multiLevelType w:val="hybridMultilevel"/>
    <w:tmpl w:val="00BC9124"/>
    <w:lvl w:ilvl="0" w:tplc="869444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1B62F9"/>
    <w:multiLevelType w:val="hybridMultilevel"/>
    <w:tmpl w:val="7A54721A"/>
    <w:lvl w:ilvl="0" w:tplc="FC9ECF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9D0A6F"/>
    <w:multiLevelType w:val="hybridMultilevel"/>
    <w:tmpl w:val="7B00330E"/>
    <w:lvl w:ilvl="0" w:tplc="04D005EC">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15:restartNumberingAfterBreak="0">
    <w:nsid w:val="3E2A1578"/>
    <w:multiLevelType w:val="hybridMultilevel"/>
    <w:tmpl w:val="A1A0FD38"/>
    <w:lvl w:ilvl="0" w:tplc="7EFE7254">
      <w:start w:val="1"/>
      <w:numFmt w:val="upperRoman"/>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9" w15:restartNumberingAfterBreak="0">
    <w:nsid w:val="3FBE193E"/>
    <w:multiLevelType w:val="hybridMultilevel"/>
    <w:tmpl w:val="59209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424729"/>
    <w:multiLevelType w:val="hybridMultilevel"/>
    <w:tmpl w:val="B3147E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EB6020"/>
    <w:multiLevelType w:val="hybridMultilevel"/>
    <w:tmpl w:val="0EEAAA34"/>
    <w:lvl w:ilvl="0" w:tplc="869444D4">
      <w:start w:val="1"/>
      <w:numFmt w:val="upperRoman"/>
      <w:lvlText w:val="%1."/>
      <w:lvlJc w:val="left"/>
      <w:pPr>
        <w:ind w:left="2073" w:hanging="72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2" w15:restartNumberingAfterBreak="0">
    <w:nsid w:val="547A1291"/>
    <w:multiLevelType w:val="hybridMultilevel"/>
    <w:tmpl w:val="CD98C226"/>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3" w15:restartNumberingAfterBreak="0">
    <w:nsid w:val="55364465"/>
    <w:multiLevelType w:val="hybridMultilevel"/>
    <w:tmpl w:val="F2A8AE38"/>
    <w:lvl w:ilvl="0" w:tplc="1BFE263E">
      <w:start w:val="1"/>
      <w:numFmt w:val="upperRoman"/>
      <w:lvlText w:val="%1."/>
      <w:lvlJc w:val="righ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4" w15:restartNumberingAfterBreak="0">
    <w:nsid w:val="5DD34060"/>
    <w:multiLevelType w:val="hybridMultilevel"/>
    <w:tmpl w:val="15C0D5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952160"/>
    <w:multiLevelType w:val="hybridMultilevel"/>
    <w:tmpl w:val="7062E9BE"/>
    <w:lvl w:ilvl="0" w:tplc="CF883838">
      <w:start w:val="1"/>
      <w:numFmt w:val="upperRoman"/>
      <w:lvlText w:val="%1."/>
      <w:lvlJc w:val="left"/>
      <w:pPr>
        <w:ind w:left="2073" w:hanging="72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7" w15:restartNumberingAfterBreak="0">
    <w:nsid w:val="75E40AFB"/>
    <w:multiLevelType w:val="hybridMultilevel"/>
    <w:tmpl w:val="1C707372"/>
    <w:lvl w:ilvl="0" w:tplc="5FCED6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6804C33"/>
    <w:multiLevelType w:val="hybridMultilevel"/>
    <w:tmpl w:val="18DC161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15"/>
  </w:num>
  <w:num w:numId="2">
    <w:abstractNumId w:val="9"/>
  </w:num>
  <w:num w:numId="3">
    <w:abstractNumId w:val="8"/>
  </w:num>
  <w:num w:numId="4">
    <w:abstractNumId w:val="16"/>
  </w:num>
  <w:num w:numId="5">
    <w:abstractNumId w:val="0"/>
  </w:num>
  <w:num w:numId="6">
    <w:abstractNumId w:val="1"/>
  </w:num>
  <w:num w:numId="7">
    <w:abstractNumId w:val="4"/>
  </w:num>
  <w:num w:numId="8">
    <w:abstractNumId w:val="3"/>
  </w:num>
  <w:num w:numId="9">
    <w:abstractNumId w:val="17"/>
  </w:num>
  <w:num w:numId="10">
    <w:abstractNumId w:val="13"/>
  </w:num>
  <w:num w:numId="11">
    <w:abstractNumId w:val="6"/>
  </w:num>
  <w:num w:numId="12">
    <w:abstractNumId w:val="12"/>
  </w:num>
  <w:num w:numId="13">
    <w:abstractNumId w:val="2"/>
  </w:num>
  <w:num w:numId="14">
    <w:abstractNumId w:val="18"/>
  </w:num>
  <w:num w:numId="15">
    <w:abstractNumId w:val="5"/>
  </w:num>
  <w:num w:numId="16">
    <w:abstractNumId w:val="11"/>
  </w:num>
  <w:num w:numId="17">
    <w:abstractNumId w:val="10"/>
  </w:num>
  <w:num w:numId="18">
    <w:abstractNumId w:val="7"/>
  </w:num>
  <w:num w:numId="1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A32"/>
    <w:rsid w:val="000017BF"/>
    <w:rsid w:val="0000264B"/>
    <w:rsid w:val="00003AC2"/>
    <w:rsid w:val="000079E6"/>
    <w:rsid w:val="00007FC7"/>
    <w:rsid w:val="000100B0"/>
    <w:rsid w:val="00010271"/>
    <w:rsid w:val="0001115C"/>
    <w:rsid w:val="00011E5E"/>
    <w:rsid w:val="0001208F"/>
    <w:rsid w:val="00012D4B"/>
    <w:rsid w:val="000158CE"/>
    <w:rsid w:val="000163E2"/>
    <w:rsid w:val="00016D87"/>
    <w:rsid w:val="00017DF0"/>
    <w:rsid w:val="000203B8"/>
    <w:rsid w:val="00022FDF"/>
    <w:rsid w:val="00023AD2"/>
    <w:rsid w:val="00032ABD"/>
    <w:rsid w:val="000330FA"/>
    <w:rsid w:val="00033751"/>
    <w:rsid w:val="00034788"/>
    <w:rsid w:val="000354B7"/>
    <w:rsid w:val="00036E14"/>
    <w:rsid w:val="000402DF"/>
    <w:rsid w:val="00040A2D"/>
    <w:rsid w:val="000412E8"/>
    <w:rsid w:val="00042207"/>
    <w:rsid w:val="00042BB5"/>
    <w:rsid w:val="000454DD"/>
    <w:rsid w:val="000510A8"/>
    <w:rsid w:val="000511CF"/>
    <w:rsid w:val="00053304"/>
    <w:rsid w:val="00053C6C"/>
    <w:rsid w:val="0005458D"/>
    <w:rsid w:val="000553C0"/>
    <w:rsid w:val="00055526"/>
    <w:rsid w:val="00056903"/>
    <w:rsid w:val="00056C0F"/>
    <w:rsid w:val="00057DB2"/>
    <w:rsid w:val="000649B0"/>
    <w:rsid w:val="000650DE"/>
    <w:rsid w:val="000662B2"/>
    <w:rsid w:val="0006653F"/>
    <w:rsid w:val="00066D70"/>
    <w:rsid w:val="00067E2B"/>
    <w:rsid w:val="00071736"/>
    <w:rsid w:val="00073ACF"/>
    <w:rsid w:val="00074B1D"/>
    <w:rsid w:val="00077FFE"/>
    <w:rsid w:val="0008260C"/>
    <w:rsid w:val="00082640"/>
    <w:rsid w:val="0008369C"/>
    <w:rsid w:val="00083ECB"/>
    <w:rsid w:val="0008454E"/>
    <w:rsid w:val="0008542A"/>
    <w:rsid w:val="000868EC"/>
    <w:rsid w:val="00086AA1"/>
    <w:rsid w:val="0008762F"/>
    <w:rsid w:val="00087A2F"/>
    <w:rsid w:val="000914C7"/>
    <w:rsid w:val="000934E9"/>
    <w:rsid w:val="00093F35"/>
    <w:rsid w:val="00095321"/>
    <w:rsid w:val="00095705"/>
    <w:rsid w:val="00095889"/>
    <w:rsid w:val="00095DC8"/>
    <w:rsid w:val="0009690D"/>
    <w:rsid w:val="00097511"/>
    <w:rsid w:val="000A0008"/>
    <w:rsid w:val="000A04AB"/>
    <w:rsid w:val="000A08C8"/>
    <w:rsid w:val="000A0962"/>
    <w:rsid w:val="000A0B69"/>
    <w:rsid w:val="000A2FF7"/>
    <w:rsid w:val="000A3837"/>
    <w:rsid w:val="000B0630"/>
    <w:rsid w:val="000B0724"/>
    <w:rsid w:val="000B0A72"/>
    <w:rsid w:val="000B13A6"/>
    <w:rsid w:val="000B21E9"/>
    <w:rsid w:val="000B3FFD"/>
    <w:rsid w:val="000B4125"/>
    <w:rsid w:val="000B508F"/>
    <w:rsid w:val="000C09F2"/>
    <w:rsid w:val="000C2EF3"/>
    <w:rsid w:val="000C4453"/>
    <w:rsid w:val="000C4908"/>
    <w:rsid w:val="000C4EC0"/>
    <w:rsid w:val="000C5510"/>
    <w:rsid w:val="000D1B87"/>
    <w:rsid w:val="000D3810"/>
    <w:rsid w:val="000D4C17"/>
    <w:rsid w:val="000D61FF"/>
    <w:rsid w:val="000D645F"/>
    <w:rsid w:val="000D67CD"/>
    <w:rsid w:val="000D79C6"/>
    <w:rsid w:val="000E0D78"/>
    <w:rsid w:val="000E363E"/>
    <w:rsid w:val="000E5ECC"/>
    <w:rsid w:val="000F3E2E"/>
    <w:rsid w:val="000F60FB"/>
    <w:rsid w:val="000F7328"/>
    <w:rsid w:val="001005BC"/>
    <w:rsid w:val="00100C30"/>
    <w:rsid w:val="001033CA"/>
    <w:rsid w:val="0010385E"/>
    <w:rsid w:val="00103FE1"/>
    <w:rsid w:val="00104B86"/>
    <w:rsid w:val="0011286C"/>
    <w:rsid w:val="00113799"/>
    <w:rsid w:val="001207A1"/>
    <w:rsid w:val="0012174D"/>
    <w:rsid w:val="00121B89"/>
    <w:rsid w:val="001228E4"/>
    <w:rsid w:val="00123129"/>
    <w:rsid w:val="00123322"/>
    <w:rsid w:val="001238BD"/>
    <w:rsid w:val="00125FE5"/>
    <w:rsid w:val="00127ADC"/>
    <w:rsid w:val="00132318"/>
    <w:rsid w:val="00132B0F"/>
    <w:rsid w:val="001349E5"/>
    <w:rsid w:val="001377AA"/>
    <w:rsid w:val="00142D4C"/>
    <w:rsid w:val="00144B32"/>
    <w:rsid w:val="001451D4"/>
    <w:rsid w:val="00150051"/>
    <w:rsid w:val="0015040D"/>
    <w:rsid w:val="0015450C"/>
    <w:rsid w:val="00154595"/>
    <w:rsid w:val="00154749"/>
    <w:rsid w:val="0016268B"/>
    <w:rsid w:val="00166049"/>
    <w:rsid w:val="00166150"/>
    <w:rsid w:val="001667DA"/>
    <w:rsid w:val="001667E5"/>
    <w:rsid w:val="001701D4"/>
    <w:rsid w:val="00170A94"/>
    <w:rsid w:val="00170F02"/>
    <w:rsid w:val="0017377B"/>
    <w:rsid w:val="00176381"/>
    <w:rsid w:val="001768EC"/>
    <w:rsid w:val="001772E0"/>
    <w:rsid w:val="0017739D"/>
    <w:rsid w:val="00180D49"/>
    <w:rsid w:val="00182F7E"/>
    <w:rsid w:val="00184234"/>
    <w:rsid w:val="00185C15"/>
    <w:rsid w:val="00185ECA"/>
    <w:rsid w:val="00187F65"/>
    <w:rsid w:val="00190427"/>
    <w:rsid w:val="001917D5"/>
    <w:rsid w:val="001943EA"/>
    <w:rsid w:val="00194C79"/>
    <w:rsid w:val="00196AE6"/>
    <w:rsid w:val="001A07CB"/>
    <w:rsid w:val="001A42A5"/>
    <w:rsid w:val="001B0060"/>
    <w:rsid w:val="001B0599"/>
    <w:rsid w:val="001B1F16"/>
    <w:rsid w:val="001B288A"/>
    <w:rsid w:val="001B2D1B"/>
    <w:rsid w:val="001B3B81"/>
    <w:rsid w:val="001B4C3F"/>
    <w:rsid w:val="001B71AE"/>
    <w:rsid w:val="001B72D9"/>
    <w:rsid w:val="001C0048"/>
    <w:rsid w:val="001C1C5E"/>
    <w:rsid w:val="001C6206"/>
    <w:rsid w:val="001C6244"/>
    <w:rsid w:val="001C7FDC"/>
    <w:rsid w:val="001D32E7"/>
    <w:rsid w:val="001D3FAD"/>
    <w:rsid w:val="001D7746"/>
    <w:rsid w:val="001D7F08"/>
    <w:rsid w:val="001E0111"/>
    <w:rsid w:val="001E2D37"/>
    <w:rsid w:val="001E3976"/>
    <w:rsid w:val="001E514A"/>
    <w:rsid w:val="001E5D7E"/>
    <w:rsid w:val="001F3549"/>
    <w:rsid w:val="001F41E9"/>
    <w:rsid w:val="001F550C"/>
    <w:rsid w:val="001F6EBB"/>
    <w:rsid w:val="001F7880"/>
    <w:rsid w:val="00200FFD"/>
    <w:rsid w:val="00205034"/>
    <w:rsid w:val="00207AA2"/>
    <w:rsid w:val="00210105"/>
    <w:rsid w:val="002101C7"/>
    <w:rsid w:val="00211FD9"/>
    <w:rsid w:val="00212091"/>
    <w:rsid w:val="00214039"/>
    <w:rsid w:val="00214089"/>
    <w:rsid w:val="00215793"/>
    <w:rsid w:val="00216E6A"/>
    <w:rsid w:val="002179F6"/>
    <w:rsid w:val="00220104"/>
    <w:rsid w:val="00220958"/>
    <w:rsid w:val="00221BEB"/>
    <w:rsid w:val="00221D6B"/>
    <w:rsid w:val="002220F4"/>
    <w:rsid w:val="00222F0F"/>
    <w:rsid w:val="0022457B"/>
    <w:rsid w:val="0022540A"/>
    <w:rsid w:val="002257C9"/>
    <w:rsid w:val="0022690F"/>
    <w:rsid w:val="00230AFB"/>
    <w:rsid w:val="00230ED8"/>
    <w:rsid w:val="0023264F"/>
    <w:rsid w:val="00233A43"/>
    <w:rsid w:val="00233AF5"/>
    <w:rsid w:val="002340BF"/>
    <w:rsid w:val="00235EA6"/>
    <w:rsid w:val="002363C2"/>
    <w:rsid w:val="0023690D"/>
    <w:rsid w:val="002402D2"/>
    <w:rsid w:val="00240B4A"/>
    <w:rsid w:val="0024137C"/>
    <w:rsid w:val="00241AF5"/>
    <w:rsid w:val="00245B2F"/>
    <w:rsid w:val="00246895"/>
    <w:rsid w:val="00250AAE"/>
    <w:rsid w:val="00250E22"/>
    <w:rsid w:val="00254CD4"/>
    <w:rsid w:val="002557B0"/>
    <w:rsid w:val="002572AE"/>
    <w:rsid w:val="002614CA"/>
    <w:rsid w:val="002636CC"/>
    <w:rsid w:val="00264ED7"/>
    <w:rsid w:val="002653FD"/>
    <w:rsid w:val="0026637C"/>
    <w:rsid w:val="00267139"/>
    <w:rsid w:val="00267593"/>
    <w:rsid w:val="00271499"/>
    <w:rsid w:val="0027541E"/>
    <w:rsid w:val="0027606A"/>
    <w:rsid w:val="00282CC3"/>
    <w:rsid w:val="00286F9A"/>
    <w:rsid w:val="0029116A"/>
    <w:rsid w:val="00291660"/>
    <w:rsid w:val="0029280F"/>
    <w:rsid w:val="00295FE3"/>
    <w:rsid w:val="002A08D6"/>
    <w:rsid w:val="002A12C6"/>
    <w:rsid w:val="002A1B4A"/>
    <w:rsid w:val="002B1BE2"/>
    <w:rsid w:val="002B226B"/>
    <w:rsid w:val="002B3FCD"/>
    <w:rsid w:val="002B412D"/>
    <w:rsid w:val="002B457E"/>
    <w:rsid w:val="002B4FC7"/>
    <w:rsid w:val="002B543C"/>
    <w:rsid w:val="002B58AE"/>
    <w:rsid w:val="002C00C9"/>
    <w:rsid w:val="002C16C9"/>
    <w:rsid w:val="002C18DC"/>
    <w:rsid w:val="002C1CFB"/>
    <w:rsid w:val="002C1E47"/>
    <w:rsid w:val="002C2A2B"/>
    <w:rsid w:val="002C3380"/>
    <w:rsid w:val="002C4006"/>
    <w:rsid w:val="002C5825"/>
    <w:rsid w:val="002C6154"/>
    <w:rsid w:val="002D09B9"/>
    <w:rsid w:val="002D0A38"/>
    <w:rsid w:val="002D28E8"/>
    <w:rsid w:val="002D36F8"/>
    <w:rsid w:val="002D4071"/>
    <w:rsid w:val="002D5142"/>
    <w:rsid w:val="002D610C"/>
    <w:rsid w:val="002D6619"/>
    <w:rsid w:val="002D71B6"/>
    <w:rsid w:val="002E4EAF"/>
    <w:rsid w:val="002F0603"/>
    <w:rsid w:val="002F28C3"/>
    <w:rsid w:val="002F28CE"/>
    <w:rsid w:val="002F4301"/>
    <w:rsid w:val="00303944"/>
    <w:rsid w:val="0030551A"/>
    <w:rsid w:val="00306C36"/>
    <w:rsid w:val="00307A22"/>
    <w:rsid w:val="00307F9F"/>
    <w:rsid w:val="00310565"/>
    <w:rsid w:val="00310932"/>
    <w:rsid w:val="00314C57"/>
    <w:rsid w:val="0031526D"/>
    <w:rsid w:val="00315A30"/>
    <w:rsid w:val="00316684"/>
    <w:rsid w:val="00316B6F"/>
    <w:rsid w:val="0032119B"/>
    <w:rsid w:val="00323D46"/>
    <w:rsid w:val="0032651E"/>
    <w:rsid w:val="0032659B"/>
    <w:rsid w:val="00332DF4"/>
    <w:rsid w:val="003337D6"/>
    <w:rsid w:val="00340188"/>
    <w:rsid w:val="00340CC4"/>
    <w:rsid w:val="00340F8B"/>
    <w:rsid w:val="00342F91"/>
    <w:rsid w:val="003456F2"/>
    <w:rsid w:val="003463D0"/>
    <w:rsid w:val="00347201"/>
    <w:rsid w:val="0035009F"/>
    <w:rsid w:val="003509F9"/>
    <w:rsid w:val="00353917"/>
    <w:rsid w:val="0035543A"/>
    <w:rsid w:val="00357853"/>
    <w:rsid w:val="0035790D"/>
    <w:rsid w:val="00357D42"/>
    <w:rsid w:val="003609E6"/>
    <w:rsid w:val="00360A13"/>
    <w:rsid w:val="00361583"/>
    <w:rsid w:val="00361F42"/>
    <w:rsid w:val="00363D15"/>
    <w:rsid w:val="00364804"/>
    <w:rsid w:val="0036725F"/>
    <w:rsid w:val="00367EA4"/>
    <w:rsid w:val="0037059E"/>
    <w:rsid w:val="00371C6A"/>
    <w:rsid w:val="00372470"/>
    <w:rsid w:val="00373004"/>
    <w:rsid w:val="003773DF"/>
    <w:rsid w:val="00380110"/>
    <w:rsid w:val="0038038D"/>
    <w:rsid w:val="00380CA5"/>
    <w:rsid w:val="00381785"/>
    <w:rsid w:val="00382F57"/>
    <w:rsid w:val="00383789"/>
    <w:rsid w:val="0038436A"/>
    <w:rsid w:val="003851A7"/>
    <w:rsid w:val="00385D4B"/>
    <w:rsid w:val="003865EE"/>
    <w:rsid w:val="00386AF9"/>
    <w:rsid w:val="00386C1B"/>
    <w:rsid w:val="00386C60"/>
    <w:rsid w:val="00387CDA"/>
    <w:rsid w:val="00394EA6"/>
    <w:rsid w:val="003963DC"/>
    <w:rsid w:val="00397C1B"/>
    <w:rsid w:val="003A3B43"/>
    <w:rsid w:val="003A3C52"/>
    <w:rsid w:val="003A3FD0"/>
    <w:rsid w:val="003A5633"/>
    <w:rsid w:val="003A592C"/>
    <w:rsid w:val="003A774C"/>
    <w:rsid w:val="003B2085"/>
    <w:rsid w:val="003B2167"/>
    <w:rsid w:val="003B47EC"/>
    <w:rsid w:val="003B7929"/>
    <w:rsid w:val="003C2B46"/>
    <w:rsid w:val="003C355F"/>
    <w:rsid w:val="003C590C"/>
    <w:rsid w:val="003C604A"/>
    <w:rsid w:val="003C77BA"/>
    <w:rsid w:val="003D09E0"/>
    <w:rsid w:val="003D23F0"/>
    <w:rsid w:val="003D4998"/>
    <w:rsid w:val="003D5380"/>
    <w:rsid w:val="003D7029"/>
    <w:rsid w:val="003E06FE"/>
    <w:rsid w:val="003E0CF0"/>
    <w:rsid w:val="003E1CBE"/>
    <w:rsid w:val="003E2311"/>
    <w:rsid w:val="003E2794"/>
    <w:rsid w:val="003E4A85"/>
    <w:rsid w:val="003E4CC7"/>
    <w:rsid w:val="003E5725"/>
    <w:rsid w:val="003E59FE"/>
    <w:rsid w:val="003F1D5B"/>
    <w:rsid w:val="003F3A31"/>
    <w:rsid w:val="003F41A9"/>
    <w:rsid w:val="003F517B"/>
    <w:rsid w:val="003F518A"/>
    <w:rsid w:val="003F625A"/>
    <w:rsid w:val="003F6E9C"/>
    <w:rsid w:val="003F7016"/>
    <w:rsid w:val="003F7C99"/>
    <w:rsid w:val="00400887"/>
    <w:rsid w:val="004015B6"/>
    <w:rsid w:val="00401ADE"/>
    <w:rsid w:val="00401D69"/>
    <w:rsid w:val="0040528C"/>
    <w:rsid w:val="00407E08"/>
    <w:rsid w:val="0041155E"/>
    <w:rsid w:val="004166F0"/>
    <w:rsid w:val="00420AA4"/>
    <w:rsid w:val="00421669"/>
    <w:rsid w:val="00426456"/>
    <w:rsid w:val="004279B7"/>
    <w:rsid w:val="00427CEB"/>
    <w:rsid w:val="00431256"/>
    <w:rsid w:val="00432D00"/>
    <w:rsid w:val="00440628"/>
    <w:rsid w:val="00441C01"/>
    <w:rsid w:val="004429D9"/>
    <w:rsid w:val="0044313C"/>
    <w:rsid w:val="00443E57"/>
    <w:rsid w:val="00444417"/>
    <w:rsid w:val="0044547C"/>
    <w:rsid w:val="00447FFE"/>
    <w:rsid w:val="0045018B"/>
    <w:rsid w:val="00450279"/>
    <w:rsid w:val="004509FD"/>
    <w:rsid w:val="00450CEF"/>
    <w:rsid w:val="004515B0"/>
    <w:rsid w:val="00452836"/>
    <w:rsid w:val="00455D5C"/>
    <w:rsid w:val="0046056C"/>
    <w:rsid w:val="00460F6C"/>
    <w:rsid w:val="0046278C"/>
    <w:rsid w:val="00463343"/>
    <w:rsid w:val="004652BF"/>
    <w:rsid w:val="0046531C"/>
    <w:rsid w:val="004654BD"/>
    <w:rsid w:val="00466D35"/>
    <w:rsid w:val="0046748B"/>
    <w:rsid w:val="004679BC"/>
    <w:rsid w:val="004706AF"/>
    <w:rsid w:val="00471211"/>
    <w:rsid w:val="00472B24"/>
    <w:rsid w:val="00476B3F"/>
    <w:rsid w:val="00476F25"/>
    <w:rsid w:val="00477677"/>
    <w:rsid w:val="004821AA"/>
    <w:rsid w:val="004835E2"/>
    <w:rsid w:val="004848E1"/>
    <w:rsid w:val="00486229"/>
    <w:rsid w:val="00486CD8"/>
    <w:rsid w:val="00486F32"/>
    <w:rsid w:val="00487DA5"/>
    <w:rsid w:val="00487F15"/>
    <w:rsid w:val="00492B23"/>
    <w:rsid w:val="00494534"/>
    <w:rsid w:val="004952DF"/>
    <w:rsid w:val="004959AA"/>
    <w:rsid w:val="0049704F"/>
    <w:rsid w:val="00497ACD"/>
    <w:rsid w:val="00497DDC"/>
    <w:rsid w:val="004A1445"/>
    <w:rsid w:val="004A16A1"/>
    <w:rsid w:val="004A443B"/>
    <w:rsid w:val="004B210C"/>
    <w:rsid w:val="004B4BE6"/>
    <w:rsid w:val="004C3FDC"/>
    <w:rsid w:val="004C41F6"/>
    <w:rsid w:val="004D0A26"/>
    <w:rsid w:val="004D13C9"/>
    <w:rsid w:val="004D4062"/>
    <w:rsid w:val="004D65AE"/>
    <w:rsid w:val="004D7572"/>
    <w:rsid w:val="004D7FFB"/>
    <w:rsid w:val="004E0F19"/>
    <w:rsid w:val="004E2113"/>
    <w:rsid w:val="004E6820"/>
    <w:rsid w:val="004E7D08"/>
    <w:rsid w:val="004F0270"/>
    <w:rsid w:val="004F216F"/>
    <w:rsid w:val="004F2CE5"/>
    <w:rsid w:val="004F4860"/>
    <w:rsid w:val="004F4A00"/>
    <w:rsid w:val="004F586A"/>
    <w:rsid w:val="004F6513"/>
    <w:rsid w:val="004F6FC0"/>
    <w:rsid w:val="00502375"/>
    <w:rsid w:val="00502C44"/>
    <w:rsid w:val="00504704"/>
    <w:rsid w:val="00506081"/>
    <w:rsid w:val="00506775"/>
    <w:rsid w:val="005106D8"/>
    <w:rsid w:val="00511F08"/>
    <w:rsid w:val="00512C40"/>
    <w:rsid w:val="005139B0"/>
    <w:rsid w:val="00513F80"/>
    <w:rsid w:val="0051424D"/>
    <w:rsid w:val="005146B2"/>
    <w:rsid w:val="00514877"/>
    <w:rsid w:val="00514F92"/>
    <w:rsid w:val="00515BE8"/>
    <w:rsid w:val="005175D4"/>
    <w:rsid w:val="005272F7"/>
    <w:rsid w:val="00532DA4"/>
    <w:rsid w:val="00533B23"/>
    <w:rsid w:val="005345A1"/>
    <w:rsid w:val="0053491B"/>
    <w:rsid w:val="00535885"/>
    <w:rsid w:val="0053680B"/>
    <w:rsid w:val="0053745A"/>
    <w:rsid w:val="00540664"/>
    <w:rsid w:val="00541DB4"/>
    <w:rsid w:val="005439E6"/>
    <w:rsid w:val="0054413E"/>
    <w:rsid w:val="00550245"/>
    <w:rsid w:val="00551E6B"/>
    <w:rsid w:val="00552F2E"/>
    <w:rsid w:val="00553073"/>
    <w:rsid w:val="00554330"/>
    <w:rsid w:val="00554FFB"/>
    <w:rsid w:val="00555F0A"/>
    <w:rsid w:val="00556400"/>
    <w:rsid w:val="00561DA8"/>
    <w:rsid w:val="005705AA"/>
    <w:rsid w:val="00570850"/>
    <w:rsid w:val="005727A0"/>
    <w:rsid w:val="00573CFC"/>
    <w:rsid w:val="0057565E"/>
    <w:rsid w:val="00582AA6"/>
    <w:rsid w:val="0058568C"/>
    <w:rsid w:val="0058784E"/>
    <w:rsid w:val="0059009C"/>
    <w:rsid w:val="00590F57"/>
    <w:rsid w:val="00591E63"/>
    <w:rsid w:val="005937AE"/>
    <w:rsid w:val="00594564"/>
    <w:rsid w:val="00594AF8"/>
    <w:rsid w:val="00596886"/>
    <w:rsid w:val="00596E80"/>
    <w:rsid w:val="00597B4A"/>
    <w:rsid w:val="005A11A3"/>
    <w:rsid w:val="005A25CE"/>
    <w:rsid w:val="005A2EEB"/>
    <w:rsid w:val="005A323A"/>
    <w:rsid w:val="005A3B03"/>
    <w:rsid w:val="005A67D8"/>
    <w:rsid w:val="005A6AF8"/>
    <w:rsid w:val="005B00D9"/>
    <w:rsid w:val="005B0AC2"/>
    <w:rsid w:val="005B10C5"/>
    <w:rsid w:val="005B3809"/>
    <w:rsid w:val="005B52AE"/>
    <w:rsid w:val="005B5355"/>
    <w:rsid w:val="005B543F"/>
    <w:rsid w:val="005B6759"/>
    <w:rsid w:val="005C138E"/>
    <w:rsid w:val="005C22B7"/>
    <w:rsid w:val="005C2ABD"/>
    <w:rsid w:val="005C3478"/>
    <w:rsid w:val="005C3573"/>
    <w:rsid w:val="005C6642"/>
    <w:rsid w:val="005C79BE"/>
    <w:rsid w:val="005D0538"/>
    <w:rsid w:val="005D0E96"/>
    <w:rsid w:val="005D1465"/>
    <w:rsid w:val="005D1830"/>
    <w:rsid w:val="005D2709"/>
    <w:rsid w:val="005D43A6"/>
    <w:rsid w:val="005D58B8"/>
    <w:rsid w:val="005E1351"/>
    <w:rsid w:val="005E1B49"/>
    <w:rsid w:val="005E292A"/>
    <w:rsid w:val="005E45D7"/>
    <w:rsid w:val="005E79AC"/>
    <w:rsid w:val="005F2E1E"/>
    <w:rsid w:val="005F419E"/>
    <w:rsid w:val="005F588F"/>
    <w:rsid w:val="005F62FC"/>
    <w:rsid w:val="005F64F6"/>
    <w:rsid w:val="0060387B"/>
    <w:rsid w:val="0060397F"/>
    <w:rsid w:val="00603A21"/>
    <w:rsid w:val="006052EC"/>
    <w:rsid w:val="00605765"/>
    <w:rsid w:val="0060681B"/>
    <w:rsid w:val="0060793A"/>
    <w:rsid w:val="00610DBC"/>
    <w:rsid w:val="00610EAD"/>
    <w:rsid w:val="0061151C"/>
    <w:rsid w:val="00611D64"/>
    <w:rsid w:val="00612804"/>
    <w:rsid w:val="0061438B"/>
    <w:rsid w:val="00614654"/>
    <w:rsid w:val="006169B9"/>
    <w:rsid w:val="00617065"/>
    <w:rsid w:val="0062058E"/>
    <w:rsid w:val="00620675"/>
    <w:rsid w:val="00620A14"/>
    <w:rsid w:val="006214FE"/>
    <w:rsid w:val="006222C6"/>
    <w:rsid w:val="00622E8F"/>
    <w:rsid w:val="00623957"/>
    <w:rsid w:val="00624C3D"/>
    <w:rsid w:val="00625D75"/>
    <w:rsid w:val="00625EC3"/>
    <w:rsid w:val="006315C3"/>
    <w:rsid w:val="00631AA9"/>
    <w:rsid w:val="0063221B"/>
    <w:rsid w:val="0063255B"/>
    <w:rsid w:val="00632D70"/>
    <w:rsid w:val="00634485"/>
    <w:rsid w:val="006366CA"/>
    <w:rsid w:val="00641A13"/>
    <w:rsid w:val="0064455D"/>
    <w:rsid w:val="0064609A"/>
    <w:rsid w:val="006462C2"/>
    <w:rsid w:val="00646492"/>
    <w:rsid w:val="00647829"/>
    <w:rsid w:val="00650B6E"/>
    <w:rsid w:val="00653B1B"/>
    <w:rsid w:val="00653B89"/>
    <w:rsid w:val="00654BAB"/>
    <w:rsid w:val="00654ED8"/>
    <w:rsid w:val="00656096"/>
    <w:rsid w:val="006607C3"/>
    <w:rsid w:val="00660D02"/>
    <w:rsid w:val="006629BF"/>
    <w:rsid w:val="00662A63"/>
    <w:rsid w:val="00665722"/>
    <w:rsid w:val="006660CB"/>
    <w:rsid w:val="006661B5"/>
    <w:rsid w:val="00670DB1"/>
    <w:rsid w:val="006727CB"/>
    <w:rsid w:val="00672E60"/>
    <w:rsid w:val="006753FA"/>
    <w:rsid w:val="006757BB"/>
    <w:rsid w:val="00675D22"/>
    <w:rsid w:val="00676BAA"/>
    <w:rsid w:val="00677228"/>
    <w:rsid w:val="006777DC"/>
    <w:rsid w:val="00682EFD"/>
    <w:rsid w:val="00683AEA"/>
    <w:rsid w:val="00683DCD"/>
    <w:rsid w:val="00683E30"/>
    <w:rsid w:val="00684BF3"/>
    <w:rsid w:val="00685FEF"/>
    <w:rsid w:val="00686A8A"/>
    <w:rsid w:val="00687641"/>
    <w:rsid w:val="00687E1D"/>
    <w:rsid w:val="006901BA"/>
    <w:rsid w:val="0069394A"/>
    <w:rsid w:val="006945B2"/>
    <w:rsid w:val="006946E5"/>
    <w:rsid w:val="00695AAA"/>
    <w:rsid w:val="00695E91"/>
    <w:rsid w:val="00696637"/>
    <w:rsid w:val="006A005B"/>
    <w:rsid w:val="006A10A2"/>
    <w:rsid w:val="006A142E"/>
    <w:rsid w:val="006A1983"/>
    <w:rsid w:val="006A29ED"/>
    <w:rsid w:val="006A30EC"/>
    <w:rsid w:val="006A4E7D"/>
    <w:rsid w:val="006A512B"/>
    <w:rsid w:val="006A5345"/>
    <w:rsid w:val="006A70C8"/>
    <w:rsid w:val="006A76CA"/>
    <w:rsid w:val="006A78C5"/>
    <w:rsid w:val="006A7BFF"/>
    <w:rsid w:val="006A7C55"/>
    <w:rsid w:val="006B3970"/>
    <w:rsid w:val="006B63C1"/>
    <w:rsid w:val="006B729F"/>
    <w:rsid w:val="006B7DFE"/>
    <w:rsid w:val="006C1395"/>
    <w:rsid w:val="006C531D"/>
    <w:rsid w:val="006C6CA1"/>
    <w:rsid w:val="006C6E37"/>
    <w:rsid w:val="006D0D34"/>
    <w:rsid w:val="006D2126"/>
    <w:rsid w:val="006D41F1"/>
    <w:rsid w:val="006D66D7"/>
    <w:rsid w:val="006D6DFA"/>
    <w:rsid w:val="006D78FF"/>
    <w:rsid w:val="006E0606"/>
    <w:rsid w:val="006E1BC0"/>
    <w:rsid w:val="006E481D"/>
    <w:rsid w:val="006E4C8C"/>
    <w:rsid w:val="006E4EA5"/>
    <w:rsid w:val="006E5550"/>
    <w:rsid w:val="006E5C81"/>
    <w:rsid w:val="006E6389"/>
    <w:rsid w:val="006E7D69"/>
    <w:rsid w:val="006F03CD"/>
    <w:rsid w:val="006F1B65"/>
    <w:rsid w:val="006F1FBD"/>
    <w:rsid w:val="006F30F8"/>
    <w:rsid w:val="006F751E"/>
    <w:rsid w:val="00700512"/>
    <w:rsid w:val="0070368D"/>
    <w:rsid w:val="00703F67"/>
    <w:rsid w:val="007051CA"/>
    <w:rsid w:val="007066D9"/>
    <w:rsid w:val="00712841"/>
    <w:rsid w:val="007153CF"/>
    <w:rsid w:val="00715E85"/>
    <w:rsid w:val="00720689"/>
    <w:rsid w:val="00721500"/>
    <w:rsid w:val="00721610"/>
    <w:rsid w:val="00721CA6"/>
    <w:rsid w:val="00721CFB"/>
    <w:rsid w:val="007222E4"/>
    <w:rsid w:val="00723CB5"/>
    <w:rsid w:val="00723CBA"/>
    <w:rsid w:val="007246B2"/>
    <w:rsid w:val="007277CE"/>
    <w:rsid w:val="00731F0D"/>
    <w:rsid w:val="00732E89"/>
    <w:rsid w:val="00732ED5"/>
    <w:rsid w:val="00734DBF"/>
    <w:rsid w:val="00735E7C"/>
    <w:rsid w:val="007362B8"/>
    <w:rsid w:val="00736C06"/>
    <w:rsid w:val="00736F9A"/>
    <w:rsid w:val="007414E9"/>
    <w:rsid w:val="00742C3C"/>
    <w:rsid w:val="00742CAE"/>
    <w:rsid w:val="007433A0"/>
    <w:rsid w:val="0074367D"/>
    <w:rsid w:val="0074373A"/>
    <w:rsid w:val="00744C6B"/>
    <w:rsid w:val="00747FCB"/>
    <w:rsid w:val="007502D3"/>
    <w:rsid w:val="00751FB9"/>
    <w:rsid w:val="00752010"/>
    <w:rsid w:val="00753113"/>
    <w:rsid w:val="007561DC"/>
    <w:rsid w:val="00756D1E"/>
    <w:rsid w:val="00757D60"/>
    <w:rsid w:val="00760FD2"/>
    <w:rsid w:val="0076116B"/>
    <w:rsid w:val="00762006"/>
    <w:rsid w:val="00762A20"/>
    <w:rsid w:val="00764290"/>
    <w:rsid w:val="0076480A"/>
    <w:rsid w:val="007648CA"/>
    <w:rsid w:val="00765E93"/>
    <w:rsid w:val="00766533"/>
    <w:rsid w:val="0076688E"/>
    <w:rsid w:val="007703FE"/>
    <w:rsid w:val="0077203A"/>
    <w:rsid w:val="0077290A"/>
    <w:rsid w:val="0077333B"/>
    <w:rsid w:val="00774463"/>
    <w:rsid w:val="0077520B"/>
    <w:rsid w:val="007757FD"/>
    <w:rsid w:val="0078023F"/>
    <w:rsid w:val="007803E6"/>
    <w:rsid w:val="00780788"/>
    <w:rsid w:val="00783347"/>
    <w:rsid w:val="00783C38"/>
    <w:rsid w:val="00784068"/>
    <w:rsid w:val="00785C22"/>
    <w:rsid w:val="00787614"/>
    <w:rsid w:val="007908D1"/>
    <w:rsid w:val="00790E2C"/>
    <w:rsid w:val="00794E7E"/>
    <w:rsid w:val="007950BC"/>
    <w:rsid w:val="0079666C"/>
    <w:rsid w:val="00796C50"/>
    <w:rsid w:val="00796DBC"/>
    <w:rsid w:val="00797C80"/>
    <w:rsid w:val="007A291E"/>
    <w:rsid w:val="007A4478"/>
    <w:rsid w:val="007A45F1"/>
    <w:rsid w:val="007A651A"/>
    <w:rsid w:val="007A6F6B"/>
    <w:rsid w:val="007B0940"/>
    <w:rsid w:val="007B0B81"/>
    <w:rsid w:val="007B170D"/>
    <w:rsid w:val="007B215F"/>
    <w:rsid w:val="007B27E7"/>
    <w:rsid w:val="007B2F4C"/>
    <w:rsid w:val="007B3397"/>
    <w:rsid w:val="007B36AE"/>
    <w:rsid w:val="007B3895"/>
    <w:rsid w:val="007B41CF"/>
    <w:rsid w:val="007B5D37"/>
    <w:rsid w:val="007C0C83"/>
    <w:rsid w:val="007C1501"/>
    <w:rsid w:val="007C2EF9"/>
    <w:rsid w:val="007C2F0A"/>
    <w:rsid w:val="007C39CD"/>
    <w:rsid w:val="007C5A8A"/>
    <w:rsid w:val="007C620F"/>
    <w:rsid w:val="007C7D40"/>
    <w:rsid w:val="007D0C91"/>
    <w:rsid w:val="007D3DF9"/>
    <w:rsid w:val="007D41A8"/>
    <w:rsid w:val="007D469C"/>
    <w:rsid w:val="007D4893"/>
    <w:rsid w:val="007D4DF2"/>
    <w:rsid w:val="007D6A56"/>
    <w:rsid w:val="007D7A30"/>
    <w:rsid w:val="007E01F1"/>
    <w:rsid w:val="007E0581"/>
    <w:rsid w:val="007E15B6"/>
    <w:rsid w:val="007E21BD"/>
    <w:rsid w:val="007E22EA"/>
    <w:rsid w:val="007E23D3"/>
    <w:rsid w:val="007E2F04"/>
    <w:rsid w:val="007E3DDC"/>
    <w:rsid w:val="007E555B"/>
    <w:rsid w:val="007E59FC"/>
    <w:rsid w:val="007E6AF0"/>
    <w:rsid w:val="007E7BA9"/>
    <w:rsid w:val="007F10CD"/>
    <w:rsid w:val="007F160F"/>
    <w:rsid w:val="007F1869"/>
    <w:rsid w:val="007F1959"/>
    <w:rsid w:val="007F1EAA"/>
    <w:rsid w:val="007F3931"/>
    <w:rsid w:val="007F4749"/>
    <w:rsid w:val="007F528B"/>
    <w:rsid w:val="007F66FB"/>
    <w:rsid w:val="00800CCB"/>
    <w:rsid w:val="00802444"/>
    <w:rsid w:val="0080279C"/>
    <w:rsid w:val="00802F52"/>
    <w:rsid w:val="008037D7"/>
    <w:rsid w:val="008043FE"/>
    <w:rsid w:val="00806100"/>
    <w:rsid w:val="008068D0"/>
    <w:rsid w:val="0081060C"/>
    <w:rsid w:val="00810756"/>
    <w:rsid w:val="00812125"/>
    <w:rsid w:val="00814243"/>
    <w:rsid w:val="00816040"/>
    <w:rsid w:val="0081742D"/>
    <w:rsid w:val="008204B5"/>
    <w:rsid w:val="008206BF"/>
    <w:rsid w:val="00820A6C"/>
    <w:rsid w:val="00822341"/>
    <w:rsid w:val="00823970"/>
    <w:rsid w:val="00824BC2"/>
    <w:rsid w:val="00825229"/>
    <w:rsid w:val="00827E79"/>
    <w:rsid w:val="0083028D"/>
    <w:rsid w:val="00832CDE"/>
    <w:rsid w:val="008331EF"/>
    <w:rsid w:val="008368DA"/>
    <w:rsid w:val="00837CF9"/>
    <w:rsid w:val="00841289"/>
    <w:rsid w:val="00841E86"/>
    <w:rsid w:val="0084443E"/>
    <w:rsid w:val="00844E64"/>
    <w:rsid w:val="008460B7"/>
    <w:rsid w:val="00846F85"/>
    <w:rsid w:val="0084783A"/>
    <w:rsid w:val="008502AA"/>
    <w:rsid w:val="008521AD"/>
    <w:rsid w:val="00853065"/>
    <w:rsid w:val="00853201"/>
    <w:rsid w:val="00853688"/>
    <w:rsid w:val="0085495B"/>
    <w:rsid w:val="0085595B"/>
    <w:rsid w:val="008563EB"/>
    <w:rsid w:val="00857552"/>
    <w:rsid w:val="008603A0"/>
    <w:rsid w:val="00861AAA"/>
    <w:rsid w:val="00862446"/>
    <w:rsid w:val="00867416"/>
    <w:rsid w:val="00870298"/>
    <w:rsid w:val="008718F3"/>
    <w:rsid w:val="00873670"/>
    <w:rsid w:val="00875966"/>
    <w:rsid w:val="008806EC"/>
    <w:rsid w:val="008830B1"/>
    <w:rsid w:val="008836A4"/>
    <w:rsid w:val="008850D3"/>
    <w:rsid w:val="00886294"/>
    <w:rsid w:val="00886928"/>
    <w:rsid w:val="008900BC"/>
    <w:rsid w:val="00892AFC"/>
    <w:rsid w:val="00892C12"/>
    <w:rsid w:val="00894037"/>
    <w:rsid w:val="00895644"/>
    <w:rsid w:val="00897A87"/>
    <w:rsid w:val="008A0764"/>
    <w:rsid w:val="008A1111"/>
    <w:rsid w:val="008A12A6"/>
    <w:rsid w:val="008A5B69"/>
    <w:rsid w:val="008A70B7"/>
    <w:rsid w:val="008A7409"/>
    <w:rsid w:val="008A7F4A"/>
    <w:rsid w:val="008B0D6E"/>
    <w:rsid w:val="008B1AE4"/>
    <w:rsid w:val="008B1C1D"/>
    <w:rsid w:val="008B2559"/>
    <w:rsid w:val="008B2CBC"/>
    <w:rsid w:val="008B397C"/>
    <w:rsid w:val="008B40A0"/>
    <w:rsid w:val="008C133D"/>
    <w:rsid w:val="008C2AB3"/>
    <w:rsid w:val="008C2D52"/>
    <w:rsid w:val="008D0F30"/>
    <w:rsid w:val="008D1526"/>
    <w:rsid w:val="008D1666"/>
    <w:rsid w:val="008D7793"/>
    <w:rsid w:val="008D799D"/>
    <w:rsid w:val="008E10E0"/>
    <w:rsid w:val="008E71F6"/>
    <w:rsid w:val="008F0E11"/>
    <w:rsid w:val="008F176D"/>
    <w:rsid w:val="008F2A78"/>
    <w:rsid w:val="008F3793"/>
    <w:rsid w:val="008F3C37"/>
    <w:rsid w:val="008F3F9E"/>
    <w:rsid w:val="008F40A7"/>
    <w:rsid w:val="008F45B8"/>
    <w:rsid w:val="008F493E"/>
    <w:rsid w:val="009030B3"/>
    <w:rsid w:val="009031C8"/>
    <w:rsid w:val="009034AE"/>
    <w:rsid w:val="009037B9"/>
    <w:rsid w:val="009039DA"/>
    <w:rsid w:val="00904450"/>
    <w:rsid w:val="00905338"/>
    <w:rsid w:val="00907F4B"/>
    <w:rsid w:val="0091100A"/>
    <w:rsid w:val="0091132E"/>
    <w:rsid w:val="00912075"/>
    <w:rsid w:val="009123D4"/>
    <w:rsid w:val="00912970"/>
    <w:rsid w:val="00913861"/>
    <w:rsid w:val="00913F3D"/>
    <w:rsid w:val="00913F8D"/>
    <w:rsid w:val="00914283"/>
    <w:rsid w:val="009143A8"/>
    <w:rsid w:val="00914CD5"/>
    <w:rsid w:val="00915A56"/>
    <w:rsid w:val="00916094"/>
    <w:rsid w:val="009166C9"/>
    <w:rsid w:val="00923D6B"/>
    <w:rsid w:val="0092404D"/>
    <w:rsid w:val="00924841"/>
    <w:rsid w:val="00926CCE"/>
    <w:rsid w:val="0093292D"/>
    <w:rsid w:val="00932A78"/>
    <w:rsid w:val="00932E1E"/>
    <w:rsid w:val="0093375F"/>
    <w:rsid w:val="00933E39"/>
    <w:rsid w:val="0093429E"/>
    <w:rsid w:val="00935A0D"/>
    <w:rsid w:val="00936476"/>
    <w:rsid w:val="00936B82"/>
    <w:rsid w:val="00937CB0"/>
    <w:rsid w:val="00937F65"/>
    <w:rsid w:val="009402EB"/>
    <w:rsid w:val="009408EA"/>
    <w:rsid w:val="00942464"/>
    <w:rsid w:val="00942A5E"/>
    <w:rsid w:val="00943244"/>
    <w:rsid w:val="00944CA2"/>
    <w:rsid w:val="00945197"/>
    <w:rsid w:val="0094584F"/>
    <w:rsid w:val="009477CE"/>
    <w:rsid w:val="00955B0C"/>
    <w:rsid w:val="00960259"/>
    <w:rsid w:val="0096025E"/>
    <w:rsid w:val="0096149A"/>
    <w:rsid w:val="009643E1"/>
    <w:rsid w:val="009653E9"/>
    <w:rsid w:val="00967DFE"/>
    <w:rsid w:val="00971EC5"/>
    <w:rsid w:val="00973143"/>
    <w:rsid w:val="00973168"/>
    <w:rsid w:val="00975EB9"/>
    <w:rsid w:val="0097631F"/>
    <w:rsid w:val="00977063"/>
    <w:rsid w:val="009818FB"/>
    <w:rsid w:val="009871BA"/>
    <w:rsid w:val="00990285"/>
    <w:rsid w:val="009943CF"/>
    <w:rsid w:val="009A0AC2"/>
    <w:rsid w:val="009A167A"/>
    <w:rsid w:val="009A43F2"/>
    <w:rsid w:val="009A6547"/>
    <w:rsid w:val="009A69B4"/>
    <w:rsid w:val="009B0233"/>
    <w:rsid w:val="009B02AD"/>
    <w:rsid w:val="009B2F7B"/>
    <w:rsid w:val="009B3101"/>
    <w:rsid w:val="009B5FBE"/>
    <w:rsid w:val="009B66B6"/>
    <w:rsid w:val="009C006A"/>
    <w:rsid w:val="009C15E5"/>
    <w:rsid w:val="009C21FA"/>
    <w:rsid w:val="009C44BD"/>
    <w:rsid w:val="009C4787"/>
    <w:rsid w:val="009D1275"/>
    <w:rsid w:val="009D1A27"/>
    <w:rsid w:val="009D20D6"/>
    <w:rsid w:val="009D24FF"/>
    <w:rsid w:val="009D3798"/>
    <w:rsid w:val="009D4854"/>
    <w:rsid w:val="009D5768"/>
    <w:rsid w:val="009D5CC1"/>
    <w:rsid w:val="009D6815"/>
    <w:rsid w:val="009E1478"/>
    <w:rsid w:val="009E1C69"/>
    <w:rsid w:val="009E23AA"/>
    <w:rsid w:val="009E2863"/>
    <w:rsid w:val="009E4920"/>
    <w:rsid w:val="009E5176"/>
    <w:rsid w:val="009E6252"/>
    <w:rsid w:val="009E6F7A"/>
    <w:rsid w:val="009E77AF"/>
    <w:rsid w:val="009F1BDC"/>
    <w:rsid w:val="009F28B7"/>
    <w:rsid w:val="009F4883"/>
    <w:rsid w:val="009F4E7A"/>
    <w:rsid w:val="009F5A2B"/>
    <w:rsid w:val="009F6547"/>
    <w:rsid w:val="009F6735"/>
    <w:rsid w:val="009F6930"/>
    <w:rsid w:val="009F6A78"/>
    <w:rsid w:val="009F715E"/>
    <w:rsid w:val="009F7402"/>
    <w:rsid w:val="00A00411"/>
    <w:rsid w:val="00A02D79"/>
    <w:rsid w:val="00A03758"/>
    <w:rsid w:val="00A04387"/>
    <w:rsid w:val="00A0471E"/>
    <w:rsid w:val="00A0655F"/>
    <w:rsid w:val="00A076FB"/>
    <w:rsid w:val="00A10986"/>
    <w:rsid w:val="00A1100B"/>
    <w:rsid w:val="00A15D0C"/>
    <w:rsid w:val="00A17355"/>
    <w:rsid w:val="00A2006C"/>
    <w:rsid w:val="00A20D3D"/>
    <w:rsid w:val="00A26E74"/>
    <w:rsid w:val="00A30A01"/>
    <w:rsid w:val="00A30B65"/>
    <w:rsid w:val="00A33081"/>
    <w:rsid w:val="00A34CB7"/>
    <w:rsid w:val="00A35414"/>
    <w:rsid w:val="00A35635"/>
    <w:rsid w:val="00A3567B"/>
    <w:rsid w:val="00A36E2F"/>
    <w:rsid w:val="00A37503"/>
    <w:rsid w:val="00A402BA"/>
    <w:rsid w:val="00A410C8"/>
    <w:rsid w:val="00A41703"/>
    <w:rsid w:val="00A43522"/>
    <w:rsid w:val="00A43C7A"/>
    <w:rsid w:val="00A515D3"/>
    <w:rsid w:val="00A52E53"/>
    <w:rsid w:val="00A53FDA"/>
    <w:rsid w:val="00A55382"/>
    <w:rsid w:val="00A55CB6"/>
    <w:rsid w:val="00A573DA"/>
    <w:rsid w:val="00A574CA"/>
    <w:rsid w:val="00A613DF"/>
    <w:rsid w:val="00A6639F"/>
    <w:rsid w:val="00A665EC"/>
    <w:rsid w:val="00A66939"/>
    <w:rsid w:val="00A67670"/>
    <w:rsid w:val="00A705E3"/>
    <w:rsid w:val="00A71157"/>
    <w:rsid w:val="00A71C43"/>
    <w:rsid w:val="00A71F96"/>
    <w:rsid w:val="00A725E8"/>
    <w:rsid w:val="00A72F65"/>
    <w:rsid w:val="00A7335F"/>
    <w:rsid w:val="00A733B8"/>
    <w:rsid w:val="00A749B2"/>
    <w:rsid w:val="00A7514F"/>
    <w:rsid w:val="00A756C9"/>
    <w:rsid w:val="00A75ACD"/>
    <w:rsid w:val="00A75B67"/>
    <w:rsid w:val="00A765B6"/>
    <w:rsid w:val="00A76AB2"/>
    <w:rsid w:val="00A80352"/>
    <w:rsid w:val="00A80516"/>
    <w:rsid w:val="00A81140"/>
    <w:rsid w:val="00A81B90"/>
    <w:rsid w:val="00A82F6A"/>
    <w:rsid w:val="00A83DBE"/>
    <w:rsid w:val="00A901D5"/>
    <w:rsid w:val="00A90368"/>
    <w:rsid w:val="00A914A0"/>
    <w:rsid w:val="00A92BF7"/>
    <w:rsid w:val="00A9325F"/>
    <w:rsid w:val="00A97DE7"/>
    <w:rsid w:val="00AA05A6"/>
    <w:rsid w:val="00AA14AD"/>
    <w:rsid w:val="00AA3218"/>
    <w:rsid w:val="00AA3971"/>
    <w:rsid w:val="00AA3FC7"/>
    <w:rsid w:val="00AA3FF9"/>
    <w:rsid w:val="00AA7D36"/>
    <w:rsid w:val="00AB1159"/>
    <w:rsid w:val="00AB1234"/>
    <w:rsid w:val="00AB317F"/>
    <w:rsid w:val="00AB4A46"/>
    <w:rsid w:val="00AB4EDC"/>
    <w:rsid w:val="00AC05A9"/>
    <w:rsid w:val="00AC1032"/>
    <w:rsid w:val="00AC28C2"/>
    <w:rsid w:val="00AC4122"/>
    <w:rsid w:val="00AC51A6"/>
    <w:rsid w:val="00AC5E37"/>
    <w:rsid w:val="00AC6069"/>
    <w:rsid w:val="00AC63F7"/>
    <w:rsid w:val="00AC7389"/>
    <w:rsid w:val="00AD112B"/>
    <w:rsid w:val="00AD128A"/>
    <w:rsid w:val="00AD315C"/>
    <w:rsid w:val="00AD375E"/>
    <w:rsid w:val="00AD3B27"/>
    <w:rsid w:val="00AD6FF1"/>
    <w:rsid w:val="00AD7DAB"/>
    <w:rsid w:val="00AE00F4"/>
    <w:rsid w:val="00AE512F"/>
    <w:rsid w:val="00AE61CB"/>
    <w:rsid w:val="00AF0B3B"/>
    <w:rsid w:val="00AF0EEE"/>
    <w:rsid w:val="00AF2510"/>
    <w:rsid w:val="00AF32B0"/>
    <w:rsid w:val="00AF3EC2"/>
    <w:rsid w:val="00AF4854"/>
    <w:rsid w:val="00AF4CE0"/>
    <w:rsid w:val="00B032E6"/>
    <w:rsid w:val="00B03DF9"/>
    <w:rsid w:val="00B05D38"/>
    <w:rsid w:val="00B06E64"/>
    <w:rsid w:val="00B10540"/>
    <w:rsid w:val="00B1074C"/>
    <w:rsid w:val="00B1091A"/>
    <w:rsid w:val="00B117D1"/>
    <w:rsid w:val="00B1227C"/>
    <w:rsid w:val="00B12686"/>
    <w:rsid w:val="00B13062"/>
    <w:rsid w:val="00B13131"/>
    <w:rsid w:val="00B13860"/>
    <w:rsid w:val="00B14C6A"/>
    <w:rsid w:val="00B17CB5"/>
    <w:rsid w:val="00B17E2B"/>
    <w:rsid w:val="00B204FF"/>
    <w:rsid w:val="00B22098"/>
    <w:rsid w:val="00B22C70"/>
    <w:rsid w:val="00B2327F"/>
    <w:rsid w:val="00B23F1B"/>
    <w:rsid w:val="00B24191"/>
    <w:rsid w:val="00B3035F"/>
    <w:rsid w:val="00B313F3"/>
    <w:rsid w:val="00B32C58"/>
    <w:rsid w:val="00B363B4"/>
    <w:rsid w:val="00B37079"/>
    <w:rsid w:val="00B37E95"/>
    <w:rsid w:val="00B43CC1"/>
    <w:rsid w:val="00B440C1"/>
    <w:rsid w:val="00B46DDD"/>
    <w:rsid w:val="00B47EA4"/>
    <w:rsid w:val="00B502BE"/>
    <w:rsid w:val="00B51087"/>
    <w:rsid w:val="00B51531"/>
    <w:rsid w:val="00B51E62"/>
    <w:rsid w:val="00B52D7E"/>
    <w:rsid w:val="00B549B4"/>
    <w:rsid w:val="00B54A7A"/>
    <w:rsid w:val="00B56865"/>
    <w:rsid w:val="00B576CC"/>
    <w:rsid w:val="00B57AEB"/>
    <w:rsid w:val="00B60EC8"/>
    <w:rsid w:val="00B60EDE"/>
    <w:rsid w:val="00B6100C"/>
    <w:rsid w:val="00B61D04"/>
    <w:rsid w:val="00B63963"/>
    <w:rsid w:val="00B642B4"/>
    <w:rsid w:val="00B71112"/>
    <w:rsid w:val="00B716BC"/>
    <w:rsid w:val="00B72278"/>
    <w:rsid w:val="00B7235C"/>
    <w:rsid w:val="00B73DA7"/>
    <w:rsid w:val="00B7428C"/>
    <w:rsid w:val="00B74403"/>
    <w:rsid w:val="00B74F05"/>
    <w:rsid w:val="00B75517"/>
    <w:rsid w:val="00B75667"/>
    <w:rsid w:val="00B76BC2"/>
    <w:rsid w:val="00B77643"/>
    <w:rsid w:val="00B77BBD"/>
    <w:rsid w:val="00B77D27"/>
    <w:rsid w:val="00B80409"/>
    <w:rsid w:val="00B8163F"/>
    <w:rsid w:val="00B81B24"/>
    <w:rsid w:val="00B81F49"/>
    <w:rsid w:val="00B82273"/>
    <w:rsid w:val="00B865D4"/>
    <w:rsid w:val="00B87BF2"/>
    <w:rsid w:val="00B91D75"/>
    <w:rsid w:val="00B944FD"/>
    <w:rsid w:val="00B95C9E"/>
    <w:rsid w:val="00B97AAC"/>
    <w:rsid w:val="00BA1593"/>
    <w:rsid w:val="00BA1BD3"/>
    <w:rsid w:val="00BA2369"/>
    <w:rsid w:val="00BA37B6"/>
    <w:rsid w:val="00BA7195"/>
    <w:rsid w:val="00BB46B4"/>
    <w:rsid w:val="00BB721F"/>
    <w:rsid w:val="00BB7AB5"/>
    <w:rsid w:val="00BB7BFF"/>
    <w:rsid w:val="00BC068B"/>
    <w:rsid w:val="00BC0C30"/>
    <w:rsid w:val="00BC3D59"/>
    <w:rsid w:val="00BC4901"/>
    <w:rsid w:val="00BC59F1"/>
    <w:rsid w:val="00BC6B3D"/>
    <w:rsid w:val="00BC6B6B"/>
    <w:rsid w:val="00BC6BEE"/>
    <w:rsid w:val="00BC7FE9"/>
    <w:rsid w:val="00BD1787"/>
    <w:rsid w:val="00BD29F8"/>
    <w:rsid w:val="00BD35B9"/>
    <w:rsid w:val="00BD412E"/>
    <w:rsid w:val="00BD4286"/>
    <w:rsid w:val="00BD49BC"/>
    <w:rsid w:val="00BD511E"/>
    <w:rsid w:val="00BD70EB"/>
    <w:rsid w:val="00BD7483"/>
    <w:rsid w:val="00BE0219"/>
    <w:rsid w:val="00BE0A35"/>
    <w:rsid w:val="00BE5143"/>
    <w:rsid w:val="00BE70AA"/>
    <w:rsid w:val="00BE7AEE"/>
    <w:rsid w:val="00BE7ED4"/>
    <w:rsid w:val="00BF25E7"/>
    <w:rsid w:val="00BF445D"/>
    <w:rsid w:val="00BF5810"/>
    <w:rsid w:val="00BF5A3A"/>
    <w:rsid w:val="00BF6788"/>
    <w:rsid w:val="00BF7463"/>
    <w:rsid w:val="00BF7B49"/>
    <w:rsid w:val="00C0087B"/>
    <w:rsid w:val="00C0090E"/>
    <w:rsid w:val="00C00A78"/>
    <w:rsid w:val="00C02769"/>
    <w:rsid w:val="00C0358A"/>
    <w:rsid w:val="00C03E52"/>
    <w:rsid w:val="00C04E6A"/>
    <w:rsid w:val="00C05015"/>
    <w:rsid w:val="00C054F8"/>
    <w:rsid w:val="00C07335"/>
    <w:rsid w:val="00C07F77"/>
    <w:rsid w:val="00C1141D"/>
    <w:rsid w:val="00C1582F"/>
    <w:rsid w:val="00C2113A"/>
    <w:rsid w:val="00C21464"/>
    <w:rsid w:val="00C229EC"/>
    <w:rsid w:val="00C240DC"/>
    <w:rsid w:val="00C271D5"/>
    <w:rsid w:val="00C2750E"/>
    <w:rsid w:val="00C325CB"/>
    <w:rsid w:val="00C3337C"/>
    <w:rsid w:val="00C333FF"/>
    <w:rsid w:val="00C34245"/>
    <w:rsid w:val="00C34859"/>
    <w:rsid w:val="00C36E19"/>
    <w:rsid w:val="00C37876"/>
    <w:rsid w:val="00C404E5"/>
    <w:rsid w:val="00C42413"/>
    <w:rsid w:val="00C42946"/>
    <w:rsid w:val="00C449D1"/>
    <w:rsid w:val="00C45988"/>
    <w:rsid w:val="00C470F3"/>
    <w:rsid w:val="00C479FC"/>
    <w:rsid w:val="00C47D1B"/>
    <w:rsid w:val="00C503FF"/>
    <w:rsid w:val="00C54EC5"/>
    <w:rsid w:val="00C570A4"/>
    <w:rsid w:val="00C60714"/>
    <w:rsid w:val="00C62E67"/>
    <w:rsid w:val="00C630E9"/>
    <w:rsid w:val="00C64891"/>
    <w:rsid w:val="00C657AA"/>
    <w:rsid w:val="00C65AE1"/>
    <w:rsid w:val="00C7019A"/>
    <w:rsid w:val="00C7062D"/>
    <w:rsid w:val="00C717C0"/>
    <w:rsid w:val="00C719AE"/>
    <w:rsid w:val="00C720DC"/>
    <w:rsid w:val="00C72622"/>
    <w:rsid w:val="00C72F44"/>
    <w:rsid w:val="00C72FD8"/>
    <w:rsid w:val="00C73277"/>
    <w:rsid w:val="00C732A3"/>
    <w:rsid w:val="00C74C69"/>
    <w:rsid w:val="00C753DB"/>
    <w:rsid w:val="00C8057F"/>
    <w:rsid w:val="00C805E0"/>
    <w:rsid w:val="00C80F8C"/>
    <w:rsid w:val="00C83B60"/>
    <w:rsid w:val="00C85E40"/>
    <w:rsid w:val="00C86848"/>
    <w:rsid w:val="00C87066"/>
    <w:rsid w:val="00C8722A"/>
    <w:rsid w:val="00C919C6"/>
    <w:rsid w:val="00C921F8"/>
    <w:rsid w:val="00C92786"/>
    <w:rsid w:val="00C93DE8"/>
    <w:rsid w:val="00C94510"/>
    <w:rsid w:val="00C94D2E"/>
    <w:rsid w:val="00C94EA7"/>
    <w:rsid w:val="00C95DE6"/>
    <w:rsid w:val="00C961E3"/>
    <w:rsid w:val="00C9661F"/>
    <w:rsid w:val="00C97105"/>
    <w:rsid w:val="00C9749C"/>
    <w:rsid w:val="00CA00D7"/>
    <w:rsid w:val="00CA0AF8"/>
    <w:rsid w:val="00CA0BA9"/>
    <w:rsid w:val="00CA3FF0"/>
    <w:rsid w:val="00CA529F"/>
    <w:rsid w:val="00CA5FEE"/>
    <w:rsid w:val="00CB2435"/>
    <w:rsid w:val="00CC035E"/>
    <w:rsid w:val="00CC16BF"/>
    <w:rsid w:val="00CC193F"/>
    <w:rsid w:val="00CC1A59"/>
    <w:rsid w:val="00CC1AB2"/>
    <w:rsid w:val="00CC1BC5"/>
    <w:rsid w:val="00CC3E04"/>
    <w:rsid w:val="00CC4CF4"/>
    <w:rsid w:val="00CC5E61"/>
    <w:rsid w:val="00CC6BE4"/>
    <w:rsid w:val="00CC7863"/>
    <w:rsid w:val="00CD0C05"/>
    <w:rsid w:val="00CD0DF0"/>
    <w:rsid w:val="00CD1344"/>
    <w:rsid w:val="00CD20E2"/>
    <w:rsid w:val="00CD441B"/>
    <w:rsid w:val="00CD53D7"/>
    <w:rsid w:val="00CD5DA5"/>
    <w:rsid w:val="00CD624A"/>
    <w:rsid w:val="00CD674E"/>
    <w:rsid w:val="00CD7302"/>
    <w:rsid w:val="00CE092E"/>
    <w:rsid w:val="00CE2040"/>
    <w:rsid w:val="00CE4A0B"/>
    <w:rsid w:val="00CE6CF6"/>
    <w:rsid w:val="00CE70EC"/>
    <w:rsid w:val="00CF24FA"/>
    <w:rsid w:val="00CF30F5"/>
    <w:rsid w:val="00CF3D4B"/>
    <w:rsid w:val="00CF40EA"/>
    <w:rsid w:val="00CF4D18"/>
    <w:rsid w:val="00CF694D"/>
    <w:rsid w:val="00CF6F15"/>
    <w:rsid w:val="00D00CF8"/>
    <w:rsid w:val="00D02553"/>
    <w:rsid w:val="00D032AB"/>
    <w:rsid w:val="00D03367"/>
    <w:rsid w:val="00D039CC"/>
    <w:rsid w:val="00D03E00"/>
    <w:rsid w:val="00D06C4C"/>
    <w:rsid w:val="00D073D4"/>
    <w:rsid w:val="00D07955"/>
    <w:rsid w:val="00D11EBE"/>
    <w:rsid w:val="00D126F1"/>
    <w:rsid w:val="00D12BA8"/>
    <w:rsid w:val="00D15B4D"/>
    <w:rsid w:val="00D278A5"/>
    <w:rsid w:val="00D303BD"/>
    <w:rsid w:val="00D308A0"/>
    <w:rsid w:val="00D30F97"/>
    <w:rsid w:val="00D320AD"/>
    <w:rsid w:val="00D32255"/>
    <w:rsid w:val="00D32909"/>
    <w:rsid w:val="00D413C0"/>
    <w:rsid w:val="00D41E30"/>
    <w:rsid w:val="00D44D22"/>
    <w:rsid w:val="00D4639E"/>
    <w:rsid w:val="00D46A9E"/>
    <w:rsid w:val="00D4777F"/>
    <w:rsid w:val="00D47F7D"/>
    <w:rsid w:val="00D50D92"/>
    <w:rsid w:val="00D510DB"/>
    <w:rsid w:val="00D51E79"/>
    <w:rsid w:val="00D56842"/>
    <w:rsid w:val="00D60643"/>
    <w:rsid w:val="00D6149E"/>
    <w:rsid w:val="00D62D2D"/>
    <w:rsid w:val="00D637D4"/>
    <w:rsid w:val="00D649BF"/>
    <w:rsid w:val="00D66171"/>
    <w:rsid w:val="00D67907"/>
    <w:rsid w:val="00D7116A"/>
    <w:rsid w:val="00D727F5"/>
    <w:rsid w:val="00D72A76"/>
    <w:rsid w:val="00D73236"/>
    <w:rsid w:val="00D73F0C"/>
    <w:rsid w:val="00D74565"/>
    <w:rsid w:val="00D77B02"/>
    <w:rsid w:val="00D801D2"/>
    <w:rsid w:val="00D80EB5"/>
    <w:rsid w:val="00D848DE"/>
    <w:rsid w:val="00D92310"/>
    <w:rsid w:val="00D92A03"/>
    <w:rsid w:val="00D92A9C"/>
    <w:rsid w:val="00D92BC7"/>
    <w:rsid w:val="00D941B6"/>
    <w:rsid w:val="00D9498A"/>
    <w:rsid w:val="00D95663"/>
    <w:rsid w:val="00D975BD"/>
    <w:rsid w:val="00D97DF2"/>
    <w:rsid w:val="00DA0632"/>
    <w:rsid w:val="00DA2F34"/>
    <w:rsid w:val="00DA3097"/>
    <w:rsid w:val="00DA3B6B"/>
    <w:rsid w:val="00DA3B90"/>
    <w:rsid w:val="00DA459B"/>
    <w:rsid w:val="00DA6D2B"/>
    <w:rsid w:val="00DA6FBC"/>
    <w:rsid w:val="00DB0D93"/>
    <w:rsid w:val="00DB3DB4"/>
    <w:rsid w:val="00DB7502"/>
    <w:rsid w:val="00DC0F10"/>
    <w:rsid w:val="00DC152E"/>
    <w:rsid w:val="00DC576A"/>
    <w:rsid w:val="00DC613F"/>
    <w:rsid w:val="00DD0E5F"/>
    <w:rsid w:val="00DD3371"/>
    <w:rsid w:val="00DD3C9D"/>
    <w:rsid w:val="00DD3EAD"/>
    <w:rsid w:val="00DD43B7"/>
    <w:rsid w:val="00DD759B"/>
    <w:rsid w:val="00DE093E"/>
    <w:rsid w:val="00DE0BC1"/>
    <w:rsid w:val="00DE0EAA"/>
    <w:rsid w:val="00DE2759"/>
    <w:rsid w:val="00DE4764"/>
    <w:rsid w:val="00DE4EE6"/>
    <w:rsid w:val="00DE607B"/>
    <w:rsid w:val="00DF1348"/>
    <w:rsid w:val="00DF1F33"/>
    <w:rsid w:val="00DF3791"/>
    <w:rsid w:val="00DF3BEF"/>
    <w:rsid w:val="00DF430A"/>
    <w:rsid w:val="00DF4795"/>
    <w:rsid w:val="00DF4797"/>
    <w:rsid w:val="00DF560E"/>
    <w:rsid w:val="00DF5717"/>
    <w:rsid w:val="00DF6690"/>
    <w:rsid w:val="00E006D4"/>
    <w:rsid w:val="00E022CF"/>
    <w:rsid w:val="00E0270A"/>
    <w:rsid w:val="00E02FB0"/>
    <w:rsid w:val="00E03F26"/>
    <w:rsid w:val="00E057D5"/>
    <w:rsid w:val="00E0580A"/>
    <w:rsid w:val="00E07DA5"/>
    <w:rsid w:val="00E07FE0"/>
    <w:rsid w:val="00E10384"/>
    <w:rsid w:val="00E135A7"/>
    <w:rsid w:val="00E16890"/>
    <w:rsid w:val="00E208FE"/>
    <w:rsid w:val="00E20F52"/>
    <w:rsid w:val="00E211E7"/>
    <w:rsid w:val="00E217CF"/>
    <w:rsid w:val="00E22790"/>
    <w:rsid w:val="00E23577"/>
    <w:rsid w:val="00E23591"/>
    <w:rsid w:val="00E25F4B"/>
    <w:rsid w:val="00E27184"/>
    <w:rsid w:val="00E33558"/>
    <w:rsid w:val="00E3365D"/>
    <w:rsid w:val="00E34494"/>
    <w:rsid w:val="00E37A6A"/>
    <w:rsid w:val="00E46B10"/>
    <w:rsid w:val="00E46B1A"/>
    <w:rsid w:val="00E46F11"/>
    <w:rsid w:val="00E47495"/>
    <w:rsid w:val="00E506A8"/>
    <w:rsid w:val="00E5123A"/>
    <w:rsid w:val="00E516F2"/>
    <w:rsid w:val="00E528F6"/>
    <w:rsid w:val="00E557A9"/>
    <w:rsid w:val="00E57C06"/>
    <w:rsid w:val="00E60F8B"/>
    <w:rsid w:val="00E61D2B"/>
    <w:rsid w:val="00E62919"/>
    <w:rsid w:val="00E65681"/>
    <w:rsid w:val="00E67F4F"/>
    <w:rsid w:val="00E71C48"/>
    <w:rsid w:val="00E721DB"/>
    <w:rsid w:val="00E73BE5"/>
    <w:rsid w:val="00E73DEA"/>
    <w:rsid w:val="00E7464E"/>
    <w:rsid w:val="00E74E6B"/>
    <w:rsid w:val="00E75343"/>
    <w:rsid w:val="00E808B7"/>
    <w:rsid w:val="00E813A8"/>
    <w:rsid w:val="00E81F5B"/>
    <w:rsid w:val="00E83650"/>
    <w:rsid w:val="00E84926"/>
    <w:rsid w:val="00E85C99"/>
    <w:rsid w:val="00E866B5"/>
    <w:rsid w:val="00E86E4F"/>
    <w:rsid w:val="00E87E17"/>
    <w:rsid w:val="00E901AF"/>
    <w:rsid w:val="00E91A0F"/>
    <w:rsid w:val="00E94B47"/>
    <w:rsid w:val="00E94CE4"/>
    <w:rsid w:val="00E94FD6"/>
    <w:rsid w:val="00E95566"/>
    <w:rsid w:val="00E95C2A"/>
    <w:rsid w:val="00E97DD0"/>
    <w:rsid w:val="00EA03EF"/>
    <w:rsid w:val="00EA0CA7"/>
    <w:rsid w:val="00EA0F6F"/>
    <w:rsid w:val="00EA1C49"/>
    <w:rsid w:val="00EA3BD3"/>
    <w:rsid w:val="00EA4182"/>
    <w:rsid w:val="00EA7010"/>
    <w:rsid w:val="00EA7D84"/>
    <w:rsid w:val="00EB0FE5"/>
    <w:rsid w:val="00EB3BF9"/>
    <w:rsid w:val="00EB3C65"/>
    <w:rsid w:val="00EB3DD4"/>
    <w:rsid w:val="00EB406D"/>
    <w:rsid w:val="00EB5558"/>
    <w:rsid w:val="00EB6169"/>
    <w:rsid w:val="00EC1B58"/>
    <w:rsid w:val="00EC320F"/>
    <w:rsid w:val="00EC579A"/>
    <w:rsid w:val="00ED0DE9"/>
    <w:rsid w:val="00ED3216"/>
    <w:rsid w:val="00ED6CA3"/>
    <w:rsid w:val="00ED7F5E"/>
    <w:rsid w:val="00EE061E"/>
    <w:rsid w:val="00EE2684"/>
    <w:rsid w:val="00EE2CA4"/>
    <w:rsid w:val="00EE3060"/>
    <w:rsid w:val="00EE313E"/>
    <w:rsid w:val="00EE34A5"/>
    <w:rsid w:val="00EF26C0"/>
    <w:rsid w:val="00EF31DB"/>
    <w:rsid w:val="00EF3E3E"/>
    <w:rsid w:val="00EF4435"/>
    <w:rsid w:val="00EF4884"/>
    <w:rsid w:val="00EF5998"/>
    <w:rsid w:val="00EF7322"/>
    <w:rsid w:val="00EF750A"/>
    <w:rsid w:val="00EF7EB2"/>
    <w:rsid w:val="00F00713"/>
    <w:rsid w:val="00F00BB8"/>
    <w:rsid w:val="00F0115B"/>
    <w:rsid w:val="00F015D1"/>
    <w:rsid w:val="00F02D53"/>
    <w:rsid w:val="00F04278"/>
    <w:rsid w:val="00F0558F"/>
    <w:rsid w:val="00F06366"/>
    <w:rsid w:val="00F07069"/>
    <w:rsid w:val="00F105CE"/>
    <w:rsid w:val="00F12073"/>
    <w:rsid w:val="00F13975"/>
    <w:rsid w:val="00F1472D"/>
    <w:rsid w:val="00F151FE"/>
    <w:rsid w:val="00F170D7"/>
    <w:rsid w:val="00F1740F"/>
    <w:rsid w:val="00F17900"/>
    <w:rsid w:val="00F20BE2"/>
    <w:rsid w:val="00F23284"/>
    <w:rsid w:val="00F2375D"/>
    <w:rsid w:val="00F2451F"/>
    <w:rsid w:val="00F26088"/>
    <w:rsid w:val="00F2623B"/>
    <w:rsid w:val="00F26F59"/>
    <w:rsid w:val="00F304C8"/>
    <w:rsid w:val="00F30E56"/>
    <w:rsid w:val="00F3217F"/>
    <w:rsid w:val="00F3323B"/>
    <w:rsid w:val="00F33D7B"/>
    <w:rsid w:val="00F341A7"/>
    <w:rsid w:val="00F3502C"/>
    <w:rsid w:val="00F36EF4"/>
    <w:rsid w:val="00F377ED"/>
    <w:rsid w:val="00F42511"/>
    <w:rsid w:val="00F43992"/>
    <w:rsid w:val="00F43B1C"/>
    <w:rsid w:val="00F43D83"/>
    <w:rsid w:val="00F44884"/>
    <w:rsid w:val="00F46339"/>
    <w:rsid w:val="00F47D4A"/>
    <w:rsid w:val="00F508F5"/>
    <w:rsid w:val="00F527F3"/>
    <w:rsid w:val="00F52CD9"/>
    <w:rsid w:val="00F53EC5"/>
    <w:rsid w:val="00F54260"/>
    <w:rsid w:val="00F544EB"/>
    <w:rsid w:val="00F55F0C"/>
    <w:rsid w:val="00F56BDA"/>
    <w:rsid w:val="00F575E0"/>
    <w:rsid w:val="00F60196"/>
    <w:rsid w:val="00F602EF"/>
    <w:rsid w:val="00F63156"/>
    <w:rsid w:val="00F64EA7"/>
    <w:rsid w:val="00F66EAB"/>
    <w:rsid w:val="00F7272D"/>
    <w:rsid w:val="00F73A0A"/>
    <w:rsid w:val="00F74B4F"/>
    <w:rsid w:val="00F758F1"/>
    <w:rsid w:val="00F7750F"/>
    <w:rsid w:val="00F77868"/>
    <w:rsid w:val="00F77AEC"/>
    <w:rsid w:val="00F801EF"/>
    <w:rsid w:val="00F81645"/>
    <w:rsid w:val="00F83889"/>
    <w:rsid w:val="00F849AE"/>
    <w:rsid w:val="00F85872"/>
    <w:rsid w:val="00F86EA3"/>
    <w:rsid w:val="00F87384"/>
    <w:rsid w:val="00F9037F"/>
    <w:rsid w:val="00F904D3"/>
    <w:rsid w:val="00F9144A"/>
    <w:rsid w:val="00F92470"/>
    <w:rsid w:val="00F93FD6"/>
    <w:rsid w:val="00F94ABA"/>
    <w:rsid w:val="00F95321"/>
    <w:rsid w:val="00F96B3E"/>
    <w:rsid w:val="00FA0956"/>
    <w:rsid w:val="00FA0BB4"/>
    <w:rsid w:val="00FA0F68"/>
    <w:rsid w:val="00FA148C"/>
    <w:rsid w:val="00FA1D27"/>
    <w:rsid w:val="00FA4911"/>
    <w:rsid w:val="00FA62D8"/>
    <w:rsid w:val="00FB1191"/>
    <w:rsid w:val="00FB272A"/>
    <w:rsid w:val="00FB3EEC"/>
    <w:rsid w:val="00FB3F02"/>
    <w:rsid w:val="00FB48D6"/>
    <w:rsid w:val="00FB5BDB"/>
    <w:rsid w:val="00FB5C4B"/>
    <w:rsid w:val="00FB5D43"/>
    <w:rsid w:val="00FB790D"/>
    <w:rsid w:val="00FC137D"/>
    <w:rsid w:val="00FC1A71"/>
    <w:rsid w:val="00FC1DB3"/>
    <w:rsid w:val="00FC2834"/>
    <w:rsid w:val="00FC3D05"/>
    <w:rsid w:val="00FC46F5"/>
    <w:rsid w:val="00FD1C46"/>
    <w:rsid w:val="00FD26E9"/>
    <w:rsid w:val="00FD28A7"/>
    <w:rsid w:val="00FD4263"/>
    <w:rsid w:val="00FD553C"/>
    <w:rsid w:val="00FD5D36"/>
    <w:rsid w:val="00FD647C"/>
    <w:rsid w:val="00FE0B56"/>
    <w:rsid w:val="00FE1868"/>
    <w:rsid w:val="00FE519A"/>
    <w:rsid w:val="00FF0A8F"/>
    <w:rsid w:val="00FF2B5C"/>
    <w:rsid w:val="00FF356D"/>
    <w:rsid w:val="00FF3FF9"/>
    <w:rsid w:val="00FF4017"/>
    <w:rsid w:val="00FF4C11"/>
    <w:rsid w:val="00FF5DC0"/>
    <w:rsid w:val="00FF7A8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945197"/>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945197"/>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945197"/>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945197"/>
    <w:rPr>
      <w:rFonts w:asciiTheme="majorHAnsi" w:eastAsiaTheme="majorEastAsia" w:hAnsiTheme="majorHAnsi" w:cstheme="majorBidi"/>
      <w:color w:val="365F91" w:themeColor="accent1" w:themeShade="BF"/>
      <w:sz w:val="26"/>
      <w:szCs w:val="26"/>
      <w:lang w:val="es-MX" w:eastAsia="en-US"/>
    </w:rPr>
  </w:style>
  <w:style w:type="paragraph" w:customStyle="1" w:styleId="Texto">
    <w:name w:val="Texto"/>
    <w:basedOn w:val="Normal"/>
    <w:rsid w:val="00945197"/>
    <w:pPr>
      <w:spacing w:after="101" w:line="216" w:lineRule="exact"/>
      <w:ind w:firstLine="288"/>
      <w:jc w:val="both"/>
    </w:pPr>
    <w:rPr>
      <w:rFonts w:ascii="Arial" w:hAnsi="Arial" w:cs="Arial"/>
      <w:sz w:val="18"/>
      <w:szCs w:val="18"/>
      <w:lang w:val="es-MX"/>
    </w:rPr>
  </w:style>
  <w:style w:type="paragraph" w:styleId="Lista">
    <w:name w:val="List"/>
    <w:basedOn w:val="Normal"/>
    <w:uiPriority w:val="99"/>
    <w:unhideWhenUsed/>
    <w:rsid w:val="00945197"/>
    <w:pPr>
      <w:spacing w:after="160" w:line="259" w:lineRule="auto"/>
      <w:ind w:left="283" w:hanging="283"/>
      <w:contextualSpacing/>
    </w:pPr>
    <w:rPr>
      <w:rFonts w:asciiTheme="minorHAnsi" w:eastAsiaTheme="minorHAnsi" w:hAnsiTheme="minorHAnsi" w:cstheme="minorBidi"/>
      <w:sz w:val="22"/>
      <w:szCs w:val="22"/>
      <w:lang w:val="es-MX" w:eastAsia="en-US"/>
    </w:rPr>
  </w:style>
  <w:style w:type="paragraph" w:styleId="Lista2">
    <w:name w:val="List 2"/>
    <w:basedOn w:val="Normal"/>
    <w:uiPriority w:val="99"/>
    <w:unhideWhenUsed/>
    <w:rsid w:val="00945197"/>
    <w:pPr>
      <w:spacing w:after="160" w:line="259" w:lineRule="auto"/>
      <w:ind w:left="566" w:hanging="283"/>
      <w:contextualSpacing/>
    </w:pPr>
    <w:rPr>
      <w:rFonts w:asciiTheme="minorHAnsi" w:eastAsiaTheme="minorHAnsi" w:hAnsiTheme="minorHAnsi" w:cstheme="minorBidi"/>
      <w:sz w:val="22"/>
      <w:szCs w:val="22"/>
      <w:lang w:val="es-MX" w:eastAsia="en-US"/>
    </w:rPr>
  </w:style>
  <w:style w:type="paragraph" w:styleId="Lista3">
    <w:name w:val="List 3"/>
    <w:basedOn w:val="Normal"/>
    <w:uiPriority w:val="99"/>
    <w:unhideWhenUsed/>
    <w:rsid w:val="00945197"/>
    <w:pPr>
      <w:spacing w:after="160" w:line="259" w:lineRule="auto"/>
      <w:ind w:left="849" w:hanging="283"/>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945197"/>
    <w:pPr>
      <w:spacing w:after="120" w:line="259" w:lineRule="auto"/>
      <w:ind w:left="283"/>
      <w:contextualSpacing/>
    </w:pPr>
    <w:rPr>
      <w:rFonts w:asciiTheme="minorHAnsi" w:eastAsiaTheme="minorHAnsi" w:hAnsiTheme="minorHAnsi" w:cstheme="minorBidi"/>
      <w:sz w:val="22"/>
      <w:szCs w:val="22"/>
      <w:lang w:val="es-MX" w:eastAsia="en-US"/>
    </w:rPr>
  </w:style>
  <w:style w:type="paragraph" w:styleId="Continuarlista2">
    <w:name w:val="List Continue 2"/>
    <w:basedOn w:val="Normal"/>
    <w:uiPriority w:val="99"/>
    <w:unhideWhenUsed/>
    <w:rsid w:val="00945197"/>
    <w:pPr>
      <w:spacing w:after="120" w:line="259" w:lineRule="auto"/>
      <w:ind w:left="566"/>
      <w:contextualSpacing/>
    </w:pPr>
    <w:rPr>
      <w:rFonts w:asciiTheme="minorHAnsi" w:eastAsiaTheme="minorHAnsi" w:hAnsiTheme="minorHAnsi" w:cstheme="minorBidi"/>
      <w:sz w:val="22"/>
      <w:szCs w:val="22"/>
      <w:lang w:val="es-MX" w:eastAsia="en-US"/>
    </w:rPr>
  </w:style>
  <w:style w:type="paragraph" w:styleId="Textoindependiente">
    <w:name w:val="Body Text"/>
    <w:basedOn w:val="Normal"/>
    <w:link w:val="TextoindependienteCar"/>
    <w:uiPriority w:val="99"/>
    <w:unhideWhenUsed/>
    <w:rsid w:val="00945197"/>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45197"/>
    <w:rPr>
      <w:rFonts w:eastAsiaTheme="minorHAnsi"/>
      <w:sz w:val="22"/>
      <w:szCs w:val="22"/>
      <w:lang w:val="es-MX" w:eastAsia="en-US"/>
    </w:rPr>
  </w:style>
  <w:style w:type="paragraph" w:styleId="Sangradetextonormal">
    <w:name w:val="Body Text Indent"/>
    <w:basedOn w:val="Normal"/>
    <w:link w:val="SangradetextonormalCar"/>
    <w:uiPriority w:val="99"/>
    <w:unhideWhenUsed/>
    <w:rsid w:val="00945197"/>
    <w:pPr>
      <w:spacing w:after="120" w:line="259" w:lineRule="auto"/>
      <w:ind w:left="283"/>
    </w:pPr>
    <w:rPr>
      <w:rFonts w:asciiTheme="minorHAnsi" w:eastAsiaTheme="minorHAnsi" w:hAnsiTheme="minorHAnsi" w:cstheme="minorBidi"/>
      <w:sz w:val="22"/>
      <w:szCs w:val="22"/>
      <w:lang w:val="es-MX" w:eastAsia="en-US"/>
    </w:rPr>
  </w:style>
  <w:style w:type="character" w:customStyle="1" w:styleId="SangradetextonormalCar">
    <w:name w:val="Sangría de texto normal Car"/>
    <w:basedOn w:val="Fuentedeprrafopredeter"/>
    <w:link w:val="Sangradetextonormal"/>
    <w:uiPriority w:val="99"/>
    <w:rsid w:val="00945197"/>
    <w:rPr>
      <w:rFonts w:eastAsiaTheme="minorHAns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94519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45197"/>
    <w:rPr>
      <w:rFonts w:eastAsiaTheme="minorHAnsi"/>
      <w:sz w:val="22"/>
      <w:szCs w:val="22"/>
      <w:lang w:val="es-MX" w:eastAsia="en-US"/>
    </w:rPr>
  </w:style>
  <w:style w:type="paragraph" w:customStyle="1" w:styleId="m-3000795733131735881gmail-msofootnotetext">
    <w:name w:val="m_-3000795733131735881gmail-msofootnotetext"/>
    <w:basedOn w:val="Normal"/>
    <w:rsid w:val="00B75517"/>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42">
      <w:bodyDiv w:val="1"/>
      <w:marLeft w:val="0"/>
      <w:marRight w:val="0"/>
      <w:marTop w:val="0"/>
      <w:marBottom w:val="0"/>
      <w:divBdr>
        <w:top w:val="none" w:sz="0" w:space="0" w:color="auto"/>
        <w:left w:val="none" w:sz="0" w:space="0" w:color="auto"/>
        <w:bottom w:val="none" w:sz="0" w:space="0" w:color="auto"/>
        <w:right w:val="none" w:sz="0" w:space="0" w:color="auto"/>
      </w:divBdr>
    </w:div>
    <w:div w:id="39399836">
      <w:bodyDiv w:val="1"/>
      <w:marLeft w:val="0"/>
      <w:marRight w:val="0"/>
      <w:marTop w:val="0"/>
      <w:marBottom w:val="0"/>
      <w:divBdr>
        <w:top w:val="none" w:sz="0" w:space="0" w:color="auto"/>
        <w:left w:val="none" w:sz="0" w:space="0" w:color="auto"/>
        <w:bottom w:val="none" w:sz="0" w:space="0" w:color="auto"/>
        <w:right w:val="none" w:sz="0" w:space="0" w:color="auto"/>
      </w:divBdr>
    </w:div>
    <w:div w:id="78991039">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0404400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26851784">
      <w:bodyDiv w:val="1"/>
      <w:marLeft w:val="0"/>
      <w:marRight w:val="0"/>
      <w:marTop w:val="0"/>
      <w:marBottom w:val="0"/>
      <w:divBdr>
        <w:top w:val="none" w:sz="0" w:space="0" w:color="auto"/>
        <w:left w:val="none" w:sz="0" w:space="0" w:color="auto"/>
        <w:bottom w:val="none" w:sz="0" w:space="0" w:color="auto"/>
        <w:right w:val="none" w:sz="0" w:space="0" w:color="auto"/>
      </w:divBdr>
    </w:div>
    <w:div w:id="42685291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3647640">
      <w:bodyDiv w:val="1"/>
      <w:marLeft w:val="0"/>
      <w:marRight w:val="0"/>
      <w:marTop w:val="0"/>
      <w:marBottom w:val="0"/>
      <w:divBdr>
        <w:top w:val="none" w:sz="0" w:space="0" w:color="auto"/>
        <w:left w:val="none" w:sz="0" w:space="0" w:color="auto"/>
        <w:bottom w:val="none" w:sz="0" w:space="0" w:color="auto"/>
        <w:right w:val="none" w:sz="0" w:space="0" w:color="auto"/>
      </w:divBdr>
    </w:div>
    <w:div w:id="88309906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94391957">
      <w:bodyDiv w:val="1"/>
      <w:marLeft w:val="0"/>
      <w:marRight w:val="0"/>
      <w:marTop w:val="0"/>
      <w:marBottom w:val="0"/>
      <w:divBdr>
        <w:top w:val="none" w:sz="0" w:space="0" w:color="auto"/>
        <w:left w:val="none" w:sz="0" w:space="0" w:color="auto"/>
        <w:bottom w:val="none" w:sz="0" w:space="0" w:color="auto"/>
        <w:right w:val="none" w:sz="0" w:space="0" w:color="auto"/>
      </w:divBdr>
    </w:div>
    <w:div w:id="914127094">
      <w:bodyDiv w:val="1"/>
      <w:marLeft w:val="0"/>
      <w:marRight w:val="0"/>
      <w:marTop w:val="0"/>
      <w:marBottom w:val="0"/>
      <w:divBdr>
        <w:top w:val="none" w:sz="0" w:space="0" w:color="auto"/>
        <w:left w:val="none" w:sz="0" w:space="0" w:color="auto"/>
        <w:bottom w:val="none" w:sz="0" w:space="0" w:color="auto"/>
        <w:right w:val="none" w:sz="0" w:space="0" w:color="auto"/>
      </w:divBdr>
    </w:div>
    <w:div w:id="926958762">
      <w:bodyDiv w:val="1"/>
      <w:marLeft w:val="0"/>
      <w:marRight w:val="0"/>
      <w:marTop w:val="0"/>
      <w:marBottom w:val="0"/>
      <w:divBdr>
        <w:top w:val="none" w:sz="0" w:space="0" w:color="auto"/>
        <w:left w:val="none" w:sz="0" w:space="0" w:color="auto"/>
        <w:bottom w:val="none" w:sz="0" w:space="0" w:color="auto"/>
        <w:right w:val="none" w:sz="0" w:space="0" w:color="auto"/>
      </w:divBdr>
    </w:div>
    <w:div w:id="977220552">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81164018">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51030340">
      <w:bodyDiv w:val="1"/>
      <w:marLeft w:val="0"/>
      <w:marRight w:val="0"/>
      <w:marTop w:val="0"/>
      <w:marBottom w:val="0"/>
      <w:divBdr>
        <w:top w:val="none" w:sz="0" w:space="0" w:color="auto"/>
        <w:left w:val="none" w:sz="0" w:space="0" w:color="auto"/>
        <w:bottom w:val="none" w:sz="0" w:space="0" w:color="auto"/>
        <w:right w:val="none" w:sz="0" w:space="0" w:color="auto"/>
      </w:divBdr>
    </w:div>
    <w:div w:id="1540313229">
      <w:bodyDiv w:val="1"/>
      <w:marLeft w:val="0"/>
      <w:marRight w:val="0"/>
      <w:marTop w:val="0"/>
      <w:marBottom w:val="0"/>
      <w:divBdr>
        <w:top w:val="none" w:sz="0" w:space="0" w:color="auto"/>
        <w:left w:val="none" w:sz="0" w:space="0" w:color="auto"/>
        <w:bottom w:val="none" w:sz="0" w:space="0" w:color="auto"/>
        <w:right w:val="none" w:sz="0" w:space="0" w:color="auto"/>
      </w:divBdr>
    </w:div>
    <w:div w:id="1549756342">
      <w:bodyDiv w:val="1"/>
      <w:marLeft w:val="0"/>
      <w:marRight w:val="0"/>
      <w:marTop w:val="0"/>
      <w:marBottom w:val="0"/>
      <w:divBdr>
        <w:top w:val="none" w:sz="0" w:space="0" w:color="auto"/>
        <w:left w:val="none" w:sz="0" w:space="0" w:color="auto"/>
        <w:bottom w:val="none" w:sz="0" w:space="0" w:color="auto"/>
        <w:right w:val="none" w:sz="0" w:space="0" w:color="auto"/>
      </w:divBdr>
    </w:div>
    <w:div w:id="162399323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84618615">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6724207">
      <w:bodyDiv w:val="1"/>
      <w:marLeft w:val="0"/>
      <w:marRight w:val="0"/>
      <w:marTop w:val="0"/>
      <w:marBottom w:val="0"/>
      <w:divBdr>
        <w:top w:val="none" w:sz="0" w:space="0" w:color="auto"/>
        <w:left w:val="none" w:sz="0" w:space="0" w:color="auto"/>
        <w:bottom w:val="none" w:sz="0" w:space="0" w:color="auto"/>
        <w:right w:val="none" w:sz="0" w:space="0" w:color="auto"/>
      </w:divBdr>
    </w:div>
    <w:div w:id="1967854722">
      <w:bodyDiv w:val="1"/>
      <w:marLeft w:val="0"/>
      <w:marRight w:val="0"/>
      <w:marTop w:val="0"/>
      <w:marBottom w:val="0"/>
      <w:divBdr>
        <w:top w:val="none" w:sz="0" w:space="0" w:color="auto"/>
        <w:left w:val="none" w:sz="0" w:space="0" w:color="auto"/>
        <w:bottom w:val="none" w:sz="0" w:space="0" w:color="auto"/>
        <w:right w:val="none" w:sz="0" w:space="0" w:color="auto"/>
      </w:divBdr>
    </w:div>
    <w:div w:id="205122752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 w:id="2144032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92AFA-82D7-4019-9AC9-89665FC68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20</Pages>
  <Words>5335</Words>
  <Characters>29344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192</cp:revision>
  <cp:lastPrinted>2018-11-27T19:42:00Z</cp:lastPrinted>
  <dcterms:created xsi:type="dcterms:W3CDTF">2018-09-28T00:59:00Z</dcterms:created>
  <dcterms:modified xsi:type="dcterms:W3CDTF">2019-02-18T15:43:00Z</dcterms:modified>
</cp:coreProperties>
</file>